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E8" w:rsidRPr="007C51C3" w:rsidRDefault="000215E8" w:rsidP="000215E8">
      <w:pPr>
        <w:widowControl w:val="0"/>
        <w:jc w:val="center"/>
        <w:rPr>
          <w:b/>
        </w:rPr>
      </w:pPr>
      <w:r>
        <w:rPr>
          <w:b/>
        </w:rPr>
        <w:t xml:space="preserve">СОВЕТ МЕСТНОГО САМОУПРАВЛЕНИЯ СЕЛЬСКОГО ПОСЕЛЕНИЯ </w:t>
      </w:r>
      <w:proofErr w:type="gramStart"/>
      <w:r>
        <w:rPr>
          <w:b/>
        </w:rPr>
        <w:t>ПРИРЕЧНОЕ</w:t>
      </w:r>
      <w:proofErr w:type="gramEnd"/>
      <w:r>
        <w:rPr>
          <w:b/>
        </w:rPr>
        <w:t xml:space="preserve"> ЗОЛЬСКОГО МУНИЦИПАЛЬНОГО РАЙОНА</w:t>
      </w:r>
    </w:p>
    <w:p w:rsidR="000215E8" w:rsidRPr="007C51C3" w:rsidRDefault="000215E8" w:rsidP="000215E8">
      <w:pPr>
        <w:widowControl w:val="0"/>
        <w:jc w:val="center"/>
        <w:rPr>
          <w:b/>
        </w:rPr>
      </w:pPr>
      <w:proofErr w:type="gramStart"/>
      <w:r>
        <w:rPr>
          <w:b/>
        </w:rPr>
        <w:t>КАБАРДИНО – БАЛКАРСКОЙ</w:t>
      </w:r>
      <w:proofErr w:type="gramEnd"/>
      <w:r>
        <w:rPr>
          <w:b/>
        </w:rPr>
        <w:t xml:space="preserve">  РЕСПУБЛИКИ</w:t>
      </w:r>
    </w:p>
    <w:p w:rsidR="000215E8" w:rsidRDefault="000215E8" w:rsidP="000215E8">
      <w:pPr>
        <w:pStyle w:val="ConsPlusTitle"/>
        <w:tabs>
          <w:tab w:val="left" w:pos="1605"/>
        </w:tabs>
        <w:ind w:left="1134" w:right="1134"/>
        <w:rPr>
          <w:b w:val="0"/>
          <w:sz w:val="30"/>
          <w:szCs w:val="30"/>
        </w:rPr>
      </w:pPr>
    </w:p>
    <w:p w:rsidR="000215E8" w:rsidRPr="005C7C7A" w:rsidRDefault="000215E8" w:rsidP="000215E8">
      <w:pPr>
        <w:pStyle w:val="ConsPlusTitle"/>
        <w:tabs>
          <w:tab w:val="left" w:pos="1605"/>
        </w:tabs>
        <w:ind w:left="1134" w:right="1134"/>
        <w:jc w:val="center"/>
        <w:rPr>
          <w:b w:val="0"/>
          <w:sz w:val="30"/>
          <w:szCs w:val="30"/>
        </w:rPr>
      </w:pPr>
      <w:r w:rsidRPr="008C60C4">
        <w:rPr>
          <w:b w:val="0"/>
          <w:sz w:val="28"/>
          <w:szCs w:val="28"/>
        </w:rPr>
        <w:t xml:space="preserve">Решение № </w:t>
      </w:r>
      <w:r>
        <w:rPr>
          <w:b w:val="0"/>
          <w:sz w:val="28"/>
          <w:szCs w:val="28"/>
        </w:rPr>
        <w:t>2</w:t>
      </w:r>
      <w:r w:rsidR="00EC70D0">
        <w:rPr>
          <w:b w:val="0"/>
          <w:sz w:val="28"/>
          <w:szCs w:val="28"/>
        </w:rPr>
        <w:t>4</w:t>
      </w:r>
    </w:p>
    <w:p w:rsidR="000215E8" w:rsidRPr="008C60C4" w:rsidRDefault="000215E8" w:rsidP="000215E8">
      <w:pPr>
        <w:pStyle w:val="ConsPlusTitle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  2015</w:t>
      </w:r>
      <w:r w:rsidRPr="008C60C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60C4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8C60C4">
        <w:rPr>
          <w:rFonts w:ascii="Times New Roman" w:hAnsi="Times New Roman" w:cs="Times New Roman"/>
          <w:sz w:val="24"/>
          <w:szCs w:val="24"/>
        </w:rPr>
        <w:t>Приречное</w:t>
      </w:r>
      <w:proofErr w:type="gramEnd"/>
    </w:p>
    <w:p w:rsidR="008E03D0" w:rsidRDefault="000215E8" w:rsidP="00860FE1">
      <w:pPr>
        <w:pStyle w:val="ConsPlusTitle"/>
        <w:spacing w:before="120"/>
        <w:ind w:left="1134" w:right="1134"/>
        <w:jc w:val="center"/>
        <w:rPr>
          <w:rFonts w:ascii="Times New Roman" w:hAnsi="Times New Roman" w:cs="Times New Roman"/>
          <w:sz w:val="32"/>
          <w:szCs w:val="32"/>
        </w:rPr>
      </w:pPr>
      <w:r w:rsidRPr="00435A4A">
        <w:rPr>
          <w:b w:val="0"/>
          <w:sz w:val="28"/>
          <w:szCs w:val="28"/>
        </w:rPr>
        <w:t xml:space="preserve">«О местном  бюджете сельского поселения </w:t>
      </w:r>
      <w:proofErr w:type="gramStart"/>
      <w:r w:rsidRPr="00435A4A">
        <w:rPr>
          <w:b w:val="0"/>
          <w:sz w:val="28"/>
          <w:szCs w:val="28"/>
        </w:rPr>
        <w:t>Приречное</w:t>
      </w:r>
      <w:proofErr w:type="gramEnd"/>
      <w:r w:rsidRPr="00435A4A">
        <w:rPr>
          <w:b w:val="0"/>
          <w:sz w:val="28"/>
          <w:szCs w:val="28"/>
        </w:rPr>
        <w:t xml:space="preserve"> </w:t>
      </w:r>
      <w:proofErr w:type="spellStart"/>
      <w:r w:rsidRPr="00435A4A">
        <w:rPr>
          <w:b w:val="0"/>
          <w:sz w:val="28"/>
          <w:szCs w:val="28"/>
        </w:rPr>
        <w:t>Зольского</w:t>
      </w:r>
      <w:proofErr w:type="spellEnd"/>
      <w:r w:rsidRPr="00435A4A">
        <w:rPr>
          <w:b w:val="0"/>
          <w:bCs w:val="0"/>
          <w:sz w:val="28"/>
          <w:szCs w:val="28"/>
        </w:rPr>
        <w:t xml:space="preserve"> </w:t>
      </w:r>
      <w:r w:rsidRPr="00435A4A">
        <w:rPr>
          <w:b w:val="0"/>
          <w:sz w:val="28"/>
          <w:szCs w:val="28"/>
        </w:rPr>
        <w:t>муниципального района Кабарди</w:t>
      </w:r>
      <w:r w:rsidR="009F7C91">
        <w:rPr>
          <w:b w:val="0"/>
          <w:sz w:val="28"/>
          <w:szCs w:val="28"/>
        </w:rPr>
        <w:t>но-Балкарской Республики на 2016</w:t>
      </w:r>
      <w:r w:rsidRPr="00435A4A">
        <w:rPr>
          <w:b w:val="0"/>
          <w:sz w:val="28"/>
          <w:szCs w:val="28"/>
        </w:rPr>
        <w:t> год</w:t>
      </w:r>
      <w:r w:rsidRPr="00435A4A">
        <w:rPr>
          <w:sz w:val="28"/>
          <w:szCs w:val="28"/>
        </w:rPr>
        <w:t xml:space="preserve"> </w:t>
      </w:r>
      <w:r w:rsidR="009F7C91">
        <w:rPr>
          <w:b w:val="0"/>
          <w:sz w:val="28"/>
          <w:szCs w:val="28"/>
        </w:rPr>
        <w:t>и на плановый период 2017 и 2018</w:t>
      </w:r>
      <w:r w:rsidRPr="00435A4A">
        <w:rPr>
          <w:b w:val="0"/>
          <w:sz w:val="28"/>
          <w:szCs w:val="28"/>
        </w:rPr>
        <w:t xml:space="preserve"> годов»</w:t>
      </w:r>
    </w:p>
    <w:p w:rsidR="008E03D0" w:rsidRDefault="008E03D0" w:rsidP="00860FE1">
      <w:pPr>
        <w:pStyle w:val="ConsPlusTitle"/>
        <w:spacing w:before="120"/>
        <w:ind w:left="1134" w:right="1134"/>
        <w:jc w:val="center"/>
        <w:rPr>
          <w:rFonts w:ascii="Times New Roman" w:hAnsi="Times New Roman" w:cs="Times New Roman"/>
          <w:sz w:val="32"/>
          <w:szCs w:val="32"/>
        </w:rPr>
      </w:pPr>
    </w:p>
    <w:p w:rsidR="008E03D0" w:rsidRPr="008E6A53" w:rsidRDefault="008E03D0" w:rsidP="00860FE1">
      <w:pPr>
        <w:pStyle w:val="ConsPlusTitle"/>
        <w:spacing w:before="120"/>
        <w:ind w:left="1134" w:right="1134"/>
        <w:jc w:val="center"/>
        <w:rPr>
          <w:snapToGrid w:val="0"/>
          <w:sz w:val="28"/>
          <w:szCs w:val="28"/>
        </w:rPr>
      </w:pPr>
    </w:p>
    <w:p w:rsidR="000215E8" w:rsidRDefault="00CA6B8B" w:rsidP="000215E8">
      <w:pPr>
        <w:widowControl w:val="0"/>
        <w:tabs>
          <w:tab w:val="left" w:pos="225"/>
        </w:tabs>
        <w:jc w:val="both"/>
        <w:rPr>
          <w:b/>
          <w:bCs/>
        </w:rPr>
      </w:pPr>
      <w:r w:rsidRPr="008E6A53">
        <w:rPr>
          <w:snapToGrid w:val="0"/>
          <w:sz w:val="28"/>
          <w:szCs w:val="28"/>
        </w:rPr>
        <w:t>Статья 1.</w:t>
      </w:r>
      <w:r w:rsidRPr="008E6A53">
        <w:rPr>
          <w:snapToGrid w:val="0"/>
          <w:sz w:val="28"/>
          <w:szCs w:val="28"/>
        </w:rPr>
        <w:tab/>
      </w:r>
      <w:r w:rsidR="000215E8" w:rsidRPr="00435A4A">
        <w:rPr>
          <w:b/>
          <w:bCs/>
        </w:rPr>
        <w:t xml:space="preserve">Основные характеристики бюджета сельского поселения </w:t>
      </w:r>
      <w:proofErr w:type="gramStart"/>
      <w:r w:rsidR="000215E8" w:rsidRPr="00435A4A">
        <w:rPr>
          <w:b/>
          <w:bCs/>
        </w:rPr>
        <w:t>Приречное</w:t>
      </w:r>
      <w:proofErr w:type="gramEnd"/>
      <w:r w:rsidR="000215E8" w:rsidRPr="00435A4A">
        <w:rPr>
          <w:b/>
          <w:bCs/>
        </w:rPr>
        <w:t xml:space="preserve"> </w:t>
      </w:r>
      <w:r w:rsidR="000215E8">
        <w:rPr>
          <w:b/>
          <w:bCs/>
        </w:rPr>
        <w:t xml:space="preserve">  </w:t>
      </w:r>
    </w:p>
    <w:p w:rsidR="000215E8" w:rsidRDefault="000215E8" w:rsidP="000215E8">
      <w:pPr>
        <w:widowControl w:val="0"/>
        <w:tabs>
          <w:tab w:val="left" w:pos="225"/>
        </w:tabs>
        <w:jc w:val="both"/>
        <w:rPr>
          <w:b/>
        </w:rPr>
      </w:pPr>
      <w:r>
        <w:rPr>
          <w:b/>
          <w:bCs/>
        </w:rPr>
        <w:t xml:space="preserve">                      </w:t>
      </w:r>
      <w:proofErr w:type="spellStart"/>
      <w:r w:rsidRPr="00435A4A">
        <w:rPr>
          <w:b/>
          <w:bCs/>
        </w:rPr>
        <w:t>Зольского</w:t>
      </w:r>
      <w:proofErr w:type="spellEnd"/>
      <w:r w:rsidRPr="00435A4A">
        <w:rPr>
          <w:b/>
        </w:rPr>
        <w:t xml:space="preserve"> муниципального района </w:t>
      </w:r>
      <w:proofErr w:type="gramStart"/>
      <w:r w:rsidRPr="00435A4A">
        <w:rPr>
          <w:b/>
        </w:rPr>
        <w:t>Кабардино-Балкарской</w:t>
      </w:r>
      <w:proofErr w:type="gramEnd"/>
      <w:r w:rsidRPr="00435A4A">
        <w:rPr>
          <w:b/>
        </w:rPr>
        <w:t xml:space="preserve"> </w:t>
      </w:r>
      <w:r>
        <w:rPr>
          <w:b/>
        </w:rPr>
        <w:t xml:space="preserve"> </w:t>
      </w:r>
    </w:p>
    <w:p w:rsidR="000215E8" w:rsidRPr="00435A4A" w:rsidRDefault="000215E8" w:rsidP="000215E8">
      <w:pPr>
        <w:widowControl w:val="0"/>
        <w:tabs>
          <w:tab w:val="left" w:pos="225"/>
        </w:tabs>
        <w:jc w:val="both"/>
        <w:rPr>
          <w:b/>
        </w:rPr>
      </w:pPr>
      <w:r>
        <w:rPr>
          <w:b/>
        </w:rPr>
        <w:t xml:space="preserve">                      </w:t>
      </w:r>
      <w:r w:rsidRPr="00435A4A">
        <w:rPr>
          <w:b/>
        </w:rPr>
        <w:t>Республики</w:t>
      </w:r>
      <w:r w:rsidRPr="00435A4A">
        <w:t xml:space="preserve"> </w:t>
      </w:r>
      <w:r w:rsidR="009F7C91">
        <w:rPr>
          <w:b/>
          <w:bCs/>
        </w:rPr>
        <w:t>на 2016</w:t>
      </w:r>
      <w:r w:rsidRPr="00435A4A">
        <w:rPr>
          <w:b/>
          <w:bCs/>
        </w:rPr>
        <w:t xml:space="preserve"> год</w:t>
      </w:r>
      <w:r w:rsidRPr="00435A4A">
        <w:t xml:space="preserve"> </w:t>
      </w:r>
      <w:r w:rsidRPr="00435A4A">
        <w:rPr>
          <w:b/>
        </w:rPr>
        <w:t>и на план</w:t>
      </w:r>
      <w:r w:rsidR="009F7C91">
        <w:rPr>
          <w:b/>
        </w:rPr>
        <w:t>овый период 2017 и 2018</w:t>
      </w:r>
      <w:r>
        <w:rPr>
          <w:b/>
        </w:rPr>
        <w:t xml:space="preserve"> годов.</w:t>
      </w:r>
    </w:p>
    <w:p w:rsidR="00CA6B8B" w:rsidRPr="008E6A53" w:rsidRDefault="00CA6B8B" w:rsidP="000215E8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sz w:val="28"/>
          <w:szCs w:val="28"/>
        </w:rPr>
      </w:pPr>
    </w:p>
    <w:p w:rsidR="00CA6B8B" w:rsidRPr="00A31980" w:rsidRDefault="00CA6B8B" w:rsidP="0058401F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sz w:val="28"/>
          <w:szCs w:val="28"/>
        </w:rPr>
        <w:t>1.Утвердить основные характеристики</w:t>
      </w:r>
      <w:r w:rsidR="0028483C" w:rsidRPr="0028483C">
        <w:t xml:space="preserve"> </w:t>
      </w:r>
      <w:r w:rsidR="0028483C" w:rsidRPr="00435A4A">
        <w:t xml:space="preserve">местного бюджета сельского поселения </w:t>
      </w:r>
      <w:proofErr w:type="gramStart"/>
      <w:r w:rsidR="0028483C" w:rsidRPr="00435A4A">
        <w:t>Приречное</w:t>
      </w:r>
      <w:proofErr w:type="gramEnd"/>
      <w:r w:rsidRPr="008E6A53">
        <w:rPr>
          <w:sz w:val="28"/>
          <w:szCs w:val="28"/>
        </w:rPr>
        <w:t xml:space="preserve"> </w:t>
      </w:r>
      <w:proofErr w:type="spellStart"/>
      <w:r w:rsidRPr="008E6A53">
        <w:rPr>
          <w:sz w:val="28"/>
          <w:szCs w:val="28"/>
        </w:rPr>
        <w:t>Зольского</w:t>
      </w:r>
      <w:proofErr w:type="spellEnd"/>
      <w:r w:rsidRPr="008E6A53">
        <w:rPr>
          <w:sz w:val="28"/>
          <w:szCs w:val="28"/>
        </w:rPr>
        <w:t xml:space="preserve"> </w:t>
      </w:r>
      <w:r w:rsidRPr="00A31980">
        <w:rPr>
          <w:sz w:val="28"/>
          <w:szCs w:val="28"/>
        </w:rPr>
        <w:t>муниципального района</w:t>
      </w:r>
      <w:r w:rsidR="0028483C" w:rsidRPr="0028483C">
        <w:t xml:space="preserve"> </w:t>
      </w:r>
      <w:r w:rsidR="0028483C" w:rsidRPr="00435A4A">
        <w:t>Кабардино-Балкарской Республики</w:t>
      </w:r>
      <w:r w:rsidRPr="00A31980">
        <w:rPr>
          <w:sz w:val="28"/>
          <w:szCs w:val="28"/>
        </w:rPr>
        <w:t xml:space="preserve"> на </w:t>
      </w:r>
      <w:r w:rsidRPr="00A31980">
        <w:rPr>
          <w:bCs/>
          <w:sz w:val="28"/>
          <w:szCs w:val="28"/>
        </w:rPr>
        <w:t>2016</w:t>
      </w:r>
      <w:r w:rsidRPr="00A31980">
        <w:rPr>
          <w:sz w:val="28"/>
          <w:szCs w:val="28"/>
        </w:rPr>
        <w:t xml:space="preserve"> год (далее – Местный бюджет), определенные исходя из  уровня инфляции, не превышающего 6,4 </w:t>
      </w:r>
      <w:r w:rsidRPr="00A31980">
        <w:rPr>
          <w:bCs/>
          <w:sz w:val="28"/>
          <w:szCs w:val="28"/>
        </w:rPr>
        <w:t>процента</w:t>
      </w:r>
      <w:r w:rsidRPr="00A31980">
        <w:rPr>
          <w:sz w:val="28"/>
          <w:szCs w:val="28"/>
        </w:rPr>
        <w:t xml:space="preserve"> (декабрь </w:t>
      </w:r>
      <w:r w:rsidRPr="00A31980">
        <w:rPr>
          <w:bCs/>
          <w:sz w:val="28"/>
          <w:szCs w:val="28"/>
        </w:rPr>
        <w:t>2016</w:t>
      </w:r>
      <w:r w:rsidRPr="00A31980">
        <w:rPr>
          <w:sz w:val="28"/>
          <w:szCs w:val="28"/>
        </w:rPr>
        <w:t xml:space="preserve"> года к декабрю </w:t>
      </w:r>
      <w:r w:rsidRPr="00A31980">
        <w:rPr>
          <w:bCs/>
          <w:sz w:val="28"/>
          <w:szCs w:val="28"/>
        </w:rPr>
        <w:t>2015</w:t>
      </w:r>
      <w:r w:rsidRPr="00A31980">
        <w:rPr>
          <w:sz w:val="28"/>
          <w:szCs w:val="28"/>
        </w:rPr>
        <w:t xml:space="preserve"> года):</w:t>
      </w:r>
    </w:p>
    <w:p w:rsidR="00A31980" w:rsidRDefault="001C62E9" w:rsidP="00CE7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6B8B" w:rsidRPr="00A31980">
        <w:rPr>
          <w:sz w:val="28"/>
          <w:szCs w:val="28"/>
        </w:rPr>
        <w:t xml:space="preserve">1) прогнозируемый общий объем доходов местного бюджета в сумме </w:t>
      </w:r>
    </w:p>
    <w:p w:rsidR="001C62E9" w:rsidRPr="001C62E9" w:rsidRDefault="00873266" w:rsidP="001C62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3 089 018</w:t>
      </w:r>
      <w:r w:rsidR="00A31980" w:rsidRPr="00CE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F6D" w:rsidRPr="00CE7F6D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3266">
        <w:rPr>
          <w:rFonts w:ascii="Times New Roman" w:hAnsi="Times New Roman" w:cs="Times New Roman"/>
          <w:b/>
          <w:bCs/>
          <w:sz w:val="28"/>
          <w:szCs w:val="28"/>
        </w:rPr>
        <w:t>43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копеек</w:t>
      </w:r>
      <w:r w:rsidR="00CA6B8B" w:rsidRPr="00CE7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6B8B" w:rsidRPr="00CE7F6D">
        <w:rPr>
          <w:rFonts w:ascii="Times New Roman" w:hAnsi="Times New Roman" w:cs="Times New Roman"/>
          <w:sz w:val="28"/>
          <w:szCs w:val="28"/>
        </w:rPr>
        <w:t xml:space="preserve">в том числе объем межбюджетных трансфертов из республиканского бюджета Кабардино-Балкарской Республики в сумме </w:t>
      </w:r>
      <w:r w:rsidR="001C62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50 193</w:t>
      </w:r>
      <w:r w:rsidR="00CE7F6D" w:rsidRPr="00CE7F6D">
        <w:rPr>
          <w:rFonts w:ascii="Times New Roman" w:hAnsi="Times New Roman" w:cs="Times New Roman"/>
          <w:b/>
          <w:sz w:val="28"/>
          <w:szCs w:val="28"/>
        </w:rPr>
        <w:t xml:space="preserve"> рублей, </w:t>
      </w:r>
      <w:r w:rsidR="0003603A" w:rsidRPr="00CE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E9" w:rsidRPr="001C62E9">
        <w:rPr>
          <w:rFonts w:ascii="Times New Roman" w:hAnsi="Times New Roman" w:cs="Times New Roman"/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>
        <w:rPr>
          <w:rFonts w:ascii="Times New Roman" w:hAnsi="Times New Roman" w:cs="Times New Roman"/>
          <w:b/>
          <w:sz w:val="28"/>
          <w:szCs w:val="28"/>
        </w:rPr>
        <w:t>57 579</w:t>
      </w:r>
      <w:r w:rsidR="001C62E9" w:rsidRPr="001C62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C62E9" w:rsidRPr="001C62E9">
        <w:rPr>
          <w:sz w:val="28"/>
          <w:szCs w:val="28"/>
        </w:rPr>
        <w:t xml:space="preserve">.                                                                                          </w:t>
      </w:r>
      <w:r w:rsidR="001C62E9" w:rsidRPr="001C62E9">
        <w:rPr>
          <w:rFonts w:ascii="Times New Roman" w:hAnsi="Times New Roman" w:cs="Times New Roman"/>
          <w:sz w:val="28"/>
          <w:szCs w:val="28"/>
        </w:rPr>
        <w:t xml:space="preserve">    Из бюджета </w:t>
      </w:r>
      <w:proofErr w:type="spellStart"/>
      <w:r w:rsidR="001C62E9" w:rsidRPr="001C62E9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1C62E9" w:rsidRPr="001C62E9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1C62E9" w:rsidRPr="001C62E9">
        <w:rPr>
          <w:rFonts w:ascii="Times New Roman" w:hAnsi="Times New Roman" w:cs="Times New Roman"/>
          <w:b/>
          <w:sz w:val="28"/>
          <w:szCs w:val="28"/>
        </w:rPr>
        <w:t>2 177 800</w:t>
      </w:r>
      <w:r w:rsidR="001C62E9" w:rsidRPr="001C62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C62E9">
        <w:rPr>
          <w:rFonts w:ascii="Times New Roman" w:hAnsi="Times New Roman" w:cs="Times New Roman"/>
          <w:sz w:val="28"/>
          <w:szCs w:val="28"/>
        </w:rPr>
        <w:t>.</w:t>
      </w:r>
    </w:p>
    <w:p w:rsidR="00CE7F6D" w:rsidRPr="00CE7F6D" w:rsidRDefault="00CE7F6D" w:rsidP="00CE7F6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B8B" w:rsidRPr="00A31980" w:rsidRDefault="00CA6B8B" w:rsidP="00A31980">
      <w:pPr>
        <w:jc w:val="both"/>
        <w:rPr>
          <w:bCs/>
          <w:sz w:val="28"/>
          <w:szCs w:val="28"/>
        </w:rPr>
      </w:pPr>
    </w:p>
    <w:p w:rsidR="00CA6B8B" w:rsidRPr="00A31980" w:rsidRDefault="00CA6B8B" w:rsidP="0058401F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1980">
        <w:rPr>
          <w:sz w:val="28"/>
          <w:szCs w:val="28"/>
        </w:rPr>
        <w:t xml:space="preserve">2) общий объем расходов местного бюджета в сумме   </w:t>
      </w:r>
      <w:r w:rsidR="00873266">
        <w:rPr>
          <w:b/>
          <w:sz w:val="28"/>
          <w:szCs w:val="28"/>
        </w:rPr>
        <w:t>3 089 018</w:t>
      </w:r>
      <w:r w:rsidR="001C62E9" w:rsidRPr="00CE7F6D">
        <w:rPr>
          <w:b/>
          <w:sz w:val="28"/>
          <w:szCs w:val="28"/>
        </w:rPr>
        <w:t xml:space="preserve"> </w:t>
      </w:r>
      <w:r w:rsidRPr="00A31980">
        <w:rPr>
          <w:bCs/>
          <w:sz w:val="28"/>
          <w:szCs w:val="28"/>
        </w:rPr>
        <w:t>руб.</w:t>
      </w:r>
      <w:r w:rsidR="00873266">
        <w:rPr>
          <w:bCs/>
          <w:sz w:val="28"/>
          <w:szCs w:val="28"/>
        </w:rPr>
        <w:t xml:space="preserve"> 43 коп</w:t>
      </w:r>
      <w:proofErr w:type="gramStart"/>
      <w:r w:rsidR="00873266">
        <w:rPr>
          <w:bCs/>
          <w:sz w:val="28"/>
          <w:szCs w:val="28"/>
        </w:rPr>
        <w:t>.</w:t>
      </w:r>
      <w:r w:rsidRPr="00A31980">
        <w:rPr>
          <w:sz w:val="28"/>
          <w:szCs w:val="28"/>
        </w:rPr>
        <w:t>;</w:t>
      </w:r>
      <w:proofErr w:type="gramEnd"/>
    </w:p>
    <w:p w:rsidR="00CA6B8B" w:rsidRPr="008E6A53" w:rsidRDefault="00CA6B8B" w:rsidP="0058401F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sz w:val="28"/>
          <w:szCs w:val="28"/>
        </w:rPr>
        <w:t xml:space="preserve">3) верхний предел муниципального внутреннего долга </w:t>
      </w:r>
      <w:r w:rsidR="001C62E9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 xml:space="preserve"> на 1 января 201</w:t>
      </w:r>
      <w:r w:rsidR="001C62E9">
        <w:rPr>
          <w:sz w:val="28"/>
          <w:szCs w:val="28"/>
        </w:rPr>
        <w:t>7</w:t>
      </w:r>
      <w:r w:rsidRPr="008E6A53">
        <w:rPr>
          <w:sz w:val="28"/>
          <w:szCs w:val="28"/>
        </w:rPr>
        <w:t xml:space="preserve"> года в сумме ноль рублей;</w:t>
      </w:r>
    </w:p>
    <w:p w:rsidR="00CA6B8B" w:rsidRPr="008E6A53" w:rsidRDefault="00CA6B8B" w:rsidP="0058401F">
      <w:pPr>
        <w:widowControl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E6A53">
        <w:rPr>
          <w:sz w:val="28"/>
          <w:szCs w:val="28"/>
        </w:rPr>
        <w:t xml:space="preserve">4) дефицит </w:t>
      </w:r>
      <w:r w:rsidR="0095361A">
        <w:rPr>
          <w:sz w:val="28"/>
          <w:szCs w:val="28"/>
        </w:rPr>
        <w:t>(</w:t>
      </w:r>
      <w:proofErr w:type="spellStart"/>
      <w:r w:rsidR="0095361A">
        <w:rPr>
          <w:sz w:val="28"/>
          <w:szCs w:val="28"/>
        </w:rPr>
        <w:t>профицит</w:t>
      </w:r>
      <w:proofErr w:type="spellEnd"/>
      <w:r w:rsidR="0095361A">
        <w:rPr>
          <w:sz w:val="28"/>
          <w:szCs w:val="28"/>
        </w:rPr>
        <w:t xml:space="preserve">) </w:t>
      </w:r>
      <w:r w:rsidRPr="008E6A53">
        <w:rPr>
          <w:sz w:val="28"/>
          <w:szCs w:val="28"/>
        </w:rPr>
        <w:t xml:space="preserve">местного бюджета в сумме </w:t>
      </w:r>
      <w:r w:rsidRPr="008E6A53">
        <w:rPr>
          <w:bCs/>
          <w:sz w:val="28"/>
          <w:szCs w:val="28"/>
        </w:rPr>
        <w:t>ноль рублей.</w:t>
      </w:r>
    </w:p>
    <w:p w:rsidR="00CA6B8B" w:rsidRPr="008E6A53" w:rsidRDefault="00CA6B8B" w:rsidP="008E40AE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bCs/>
          <w:sz w:val="28"/>
          <w:szCs w:val="28"/>
        </w:rPr>
        <w:t>2.</w:t>
      </w:r>
      <w:r w:rsidRPr="008E6A53">
        <w:rPr>
          <w:sz w:val="28"/>
          <w:szCs w:val="28"/>
        </w:rPr>
        <w:t xml:space="preserve"> Утвердить основные характеристики местного бюджета </w:t>
      </w:r>
      <w:r w:rsidR="001C62E9" w:rsidRPr="001C62E9">
        <w:rPr>
          <w:sz w:val="28"/>
          <w:szCs w:val="28"/>
        </w:rPr>
        <w:t xml:space="preserve">сельского поселения Приречное </w:t>
      </w:r>
      <w:proofErr w:type="spellStart"/>
      <w:r w:rsidR="001C62E9" w:rsidRPr="001C62E9">
        <w:rPr>
          <w:sz w:val="28"/>
          <w:szCs w:val="28"/>
        </w:rPr>
        <w:t>Зольского</w:t>
      </w:r>
      <w:proofErr w:type="spellEnd"/>
      <w:r w:rsidR="001C62E9" w:rsidRPr="001C62E9">
        <w:rPr>
          <w:sz w:val="28"/>
          <w:szCs w:val="28"/>
        </w:rPr>
        <w:t xml:space="preserve"> муниципального района Кабардино-Балкарской Республики</w:t>
      </w:r>
      <w:r w:rsidRPr="001C62E9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 xml:space="preserve">на </w:t>
      </w:r>
      <w:r w:rsidRPr="008E6A5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8E6A53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год, определенные исходя из  уровня инфляции, не превышающего соответственно </w:t>
      </w:r>
      <w:r>
        <w:rPr>
          <w:sz w:val="28"/>
          <w:szCs w:val="28"/>
        </w:rPr>
        <w:t>7,1</w:t>
      </w:r>
      <w:r w:rsidRPr="008E6A53">
        <w:rPr>
          <w:sz w:val="28"/>
          <w:szCs w:val="28"/>
        </w:rPr>
        <w:t xml:space="preserve"> </w:t>
      </w:r>
      <w:r w:rsidRPr="008E6A53">
        <w:rPr>
          <w:bCs/>
          <w:sz w:val="28"/>
          <w:szCs w:val="28"/>
        </w:rPr>
        <w:t>процента</w:t>
      </w:r>
      <w:r w:rsidRPr="008E6A53">
        <w:rPr>
          <w:sz w:val="28"/>
          <w:szCs w:val="28"/>
        </w:rPr>
        <w:t xml:space="preserve"> (декабрь </w:t>
      </w:r>
      <w:r w:rsidRPr="008E6A5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8E6A53">
        <w:rPr>
          <w:sz w:val="28"/>
          <w:szCs w:val="28"/>
        </w:rPr>
        <w:t xml:space="preserve"> года к декабрю </w:t>
      </w:r>
      <w:r w:rsidRPr="008E6A5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8E6A53">
        <w:rPr>
          <w:sz w:val="28"/>
          <w:szCs w:val="28"/>
        </w:rPr>
        <w:t xml:space="preserve"> года) и </w:t>
      </w:r>
      <w:r>
        <w:rPr>
          <w:sz w:val="28"/>
          <w:szCs w:val="28"/>
        </w:rPr>
        <w:t>5,7</w:t>
      </w:r>
      <w:r w:rsidRPr="008E6A53">
        <w:rPr>
          <w:sz w:val="28"/>
          <w:szCs w:val="28"/>
        </w:rPr>
        <w:t xml:space="preserve">процента </w:t>
      </w:r>
      <w:proofErr w:type="gramStart"/>
      <w:r w:rsidRPr="008E6A53">
        <w:rPr>
          <w:sz w:val="28"/>
          <w:szCs w:val="28"/>
        </w:rPr>
        <w:t xml:space="preserve">( </w:t>
      </w:r>
      <w:proofErr w:type="gramEnd"/>
      <w:r w:rsidRPr="008E6A53">
        <w:rPr>
          <w:sz w:val="28"/>
          <w:szCs w:val="28"/>
        </w:rPr>
        <w:t xml:space="preserve">декабрь </w:t>
      </w:r>
      <w:r w:rsidRPr="008E6A5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8 </w:t>
      </w:r>
      <w:r w:rsidRPr="008E6A53">
        <w:rPr>
          <w:sz w:val="28"/>
          <w:szCs w:val="28"/>
        </w:rPr>
        <w:t xml:space="preserve">года к декабрю </w:t>
      </w:r>
      <w:r w:rsidRPr="008E6A5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8E6A53">
        <w:rPr>
          <w:sz w:val="28"/>
          <w:szCs w:val="28"/>
        </w:rPr>
        <w:t xml:space="preserve"> года):</w:t>
      </w:r>
    </w:p>
    <w:p w:rsidR="004E4766" w:rsidRDefault="00CA6B8B" w:rsidP="00B1442C">
      <w:pPr>
        <w:widowControl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proofErr w:type="gramStart"/>
      <w:r w:rsidRPr="008E6A53">
        <w:rPr>
          <w:sz w:val="28"/>
          <w:szCs w:val="28"/>
        </w:rPr>
        <w:lastRenderedPageBreak/>
        <w:t>1) прогнозируемый общий объем доходов местного бюджета на 201</w:t>
      </w:r>
      <w:r>
        <w:rPr>
          <w:sz w:val="28"/>
          <w:szCs w:val="28"/>
        </w:rPr>
        <w:t>7</w:t>
      </w:r>
      <w:r w:rsidRPr="008E6A53">
        <w:rPr>
          <w:sz w:val="28"/>
          <w:szCs w:val="28"/>
        </w:rPr>
        <w:t xml:space="preserve"> год  в сумме </w:t>
      </w:r>
      <w:r w:rsidR="004E4766">
        <w:rPr>
          <w:b/>
          <w:sz w:val="28"/>
          <w:szCs w:val="28"/>
          <w:u w:val="single"/>
        </w:rPr>
        <w:t xml:space="preserve">3 220 </w:t>
      </w:r>
      <w:r w:rsidR="00873266">
        <w:rPr>
          <w:b/>
          <w:sz w:val="28"/>
          <w:szCs w:val="28"/>
          <w:u w:val="single"/>
        </w:rPr>
        <w:t>296</w:t>
      </w:r>
      <w:r w:rsidRPr="008E6A53">
        <w:rPr>
          <w:bCs/>
          <w:sz w:val="28"/>
          <w:szCs w:val="28"/>
        </w:rPr>
        <w:t xml:space="preserve"> руб., </w:t>
      </w:r>
      <w:r w:rsidRPr="008E6A53">
        <w:rPr>
          <w:sz w:val="28"/>
          <w:szCs w:val="28"/>
        </w:rPr>
        <w:t xml:space="preserve">в том числе объем межбюджетных трансфертов из республиканского бюджета Кабардино-Балкарской Республики в сумме </w:t>
      </w:r>
      <w:r w:rsidR="00873266">
        <w:rPr>
          <w:b/>
          <w:sz w:val="28"/>
          <w:szCs w:val="28"/>
          <w:u w:val="single"/>
        </w:rPr>
        <w:t>52 953</w:t>
      </w:r>
      <w:r w:rsidRPr="008E6A53">
        <w:rPr>
          <w:b/>
          <w:sz w:val="28"/>
          <w:szCs w:val="28"/>
          <w:u w:val="single"/>
        </w:rPr>
        <w:t xml:space="preserve"> руб</w:t>
      </w:r>
      <w:r w:rsidRPr="008E6A53">
        <w:rPr>
          <w:b/>
          <w:sz w:val="28"/>
          <w:szCs w:val="28"/>
        </w:rPr>
        <w:t>лей</w:t>
      </w:r>
      <w:r w:rsidR="004E4766">
        <w:rPr>
          <w:b/>
          <w:sz w:val="28"/>
          <w:szCs w:val="28"/>
        </w:rPr>
        <w:t>,</w:t>
      </w:r>
      <w:r w:rsidR="004E4766" w:rsidRPr="004E4766">
        <w:rPr>
          <w:sz w:val="28"/>
          <w:szCs w:val="28"/>
        </w:rPr>
        <w:t xml:space="preserve"> </w:t>
      </w:r>
      <w:r w:rsidR="004E4766">
        <w:rPr>
          <w:sz w:val="28"/>
          <w:szCs w:val="28"/>
        </w:rPr>
        <w:t>с</w:t>
      </w:r>
      <w:r w:rsidR="004E4766" w:rsidRPr="001C62E9">
        <w:rPr>
          <w:sz w:val="28"/>
          <w:szCs w:val="28"/>
        </w:rPr>
        <w:t xml:space="preserve">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4E4766" w:rsidRPr="00B1442C">
        <w:rPr>
          <w:b/>
          <w:sz w:val="28"/>
          <w:szCs w:val="28"/>
          <w:u w:val="single"/>
        </w:rPr>
        <w:t xml:space="preserve">55 </w:t>
      </w:r>
      <w:r w:rsidR="00873266">
        <w:rPr>
          <w:b/>
          <w:sz w:val="28"/>
          <w:szCs w:val="28"/>
          <w:u w:val="single"/>
        </w:rPr>
        <w:t>451</w:t>
      </w:r>
      <w:r w:rsidR="004E4766" w:rsidRPr="001C62E9">
        <w:rPr>
          <w:sz w:val="28"/>
          <w:szCs w:val="28"/>
        </w:rPr>
        <w:t xml:space="preserve"> рублей.</w:t>
      </w:r>
      <w:proofErr w:type="gramEnd"/>
      <w:r w:rsidR="004E4766" w:rsidRPr="001C62E9">
        <w:rPr>
          <w:sz w:val="28"/>
          <w:szCs w:val="28"/>
        </w:rPr>
        <w:t xml:space="preserve">                                                                                              </w:t>
      </w:r>
      <w:r w:rsidR="004E4766">
        <w:rPr>
          <w:sz w:val="28"/>
          <w:szCs w:val="28"/>
        </w:rPr>
        <w:t xml:space="preserve">     </w:t>
      </w:r>
      <w:proofErr w:type="gramStart"/>
      <w:r w:rsidR="004E4766" w:rsidRPr="001C62E9">
        <w:rPr>
          <w:sz w:val="28"/>
          <w:szCs w:val="28"/>
        </w:rPr>
        <w:t xml:space="preserve">Из бюджета </w:t>
      </w:r>
      <w:proofErr w:type="spellStart"/>
      <w:r w:rsidR="004E4766" w:rsidRPr="001C62E9">
        <w:rPr>
          <w:sz w:val="28"/>
          <w:szCs w:val="28"/>
        </w:rPr>
        <w:t>Зольского</w:t>
      </w:r>
      <w:proofErr w:type="spellEnd"/>
      <w:r w:rsidR="004E4766" w:rsidRPr="001C62E9">
        <w:rPr>
          <w:sz w:val="28"/>
          <w:szCs w:val="28"/>
        </w:rPr>
        <w:t xml:space="preserve"> муниципального района в сумме </w:t>
      </w:r>
      <w:r w:rsidR="004E4766" w:rsidRPr="00B1442C">
        <w:rPr>
          <w:b/>
          <w:sz w:val="28"/>
          <w:szCs w:val="28"/>
          <w:u w:val="single"/>
        </w:rPr>
        <w:t>1 950 863</w:t>
      </w:r>
      <w:r w:rsidR="004E4766" w:rsidRPr="001C62E9">
        <w:rPr>
          <w:sz w:val="28"/>
          <w:szCs w:val="28"/>
        </w:rPr>
        <w:t xml:space="preserve"> рублей</w:t>
      </w:r>
      <w:r w:rsidRPr="008E6A53">
        <w:rPr>
          <w:b/>
          <w:sz w:val="28"/>
          <w:szCs w:val="28"/>
        </w:rPr>
        <w:t xml:space="preserve"> </w:t>
      </w:r>
      <w:r w:rsidR="00B1442C">
        <w:rPr>
          <w:b/>
          <w:sz w:val="28"/>
          <w:szCs w:val="28"/>
        </w:rPr>
        <w:t xml:space="preserve"> </w:t>
      </w:r>
      <w:r w:rsidRPr="008E6A53">
        <w:rPr>
          <w:sz w:val="28"/>
          <w:szCs w:val="28"/>
        </w:rPr>
        <w:t>и на 201</w:t>
      </w:r>
      <w:r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 в сумме </w:t>
      </w:r>
      <w:r w:rsidR="004E4766" w:rsidRPr="00B1442C">
        <w:rPr>
          <w:b/>
          <w:sz w:val="28"/>
          <w:szCs w:val="28"/>
          <w:u w:val="single"/>
        </w:rPr>
        <w:t xml:space="preserve">3 378 </w:t>
      </w:r>
      <w:r w:rsidR="00873266">
        <w:rPr>
          <w:b/>
          <w:sz w:val="28"/>
          <w:szCs w:val="28"/>
          <w:u w:val="single"/>
        </w:rPr>
        <w:t>497</w:t>
      </w:r>
      <w:r w:rsidRPr="008E6A53">
        <w:rPr>
          <w:b/>
          <w:sz w:val="28"/>
          <w:szCs w:val="28"/>
        </w:rPr>
        <w:t xml:space="preserve"> руб.</w:t>
      </w:r>
      <w:r w:rsidR="004E4766">
        <w:rPr>
          <w:b/>
          <w:sz w:val="28"/>
          <w:szCs w:val="28"/>
        </w:rPr>
        <w:t>,</w:t>
      </w:r>
      <w:r w:rsidRPr="008E6A53">
        <w:rPr>
          <w:b/>
          <w:sz w:val="28"/>
          <w:szCs w:val="28"/>
        </w:rPr>
        <w:t xml:space="preserve"> </w:t>
      </w:r>
      <w:r w:rsidR="004E4766" w:rsidRPr="008E6A53">
        <w:rPr>
          <w:sz w:val="28"/>
          <w:szCs w:val="28"/>
        </w:rPr>
        <w:t xml:space="preserve">в том числе объем межбюджетных трансфертов из республиканского бюджета Кабардино-Балкарской Республики в сумме </w:t>
      </w:r>
      <w:r w:rsidR="00873266">
        <w:rPr>
          <w:b/>
          <w:sz w:val="28"/>
          <w:szCs w:val="28"/>
          <w:u w:val="single"/>
        </w:rPr>
        <w:t>52 953</w:t>
      </w:r>
      <w:r w:rsidR="00873266" w:rsidRPr="008E6A53">
        <w:rPr>
          <w:b/>
          <w:sz w:val="28"/>
          <w:szCs w:val="28"/>
          <w:u w:val="single"/>
        </w:rPr>
        <w:t xml:space="preserve"> </w:t>
      </w:r>
      <w:r w:rsidR="004E4766" w:rsidRPr="008E6A53">
        <w:rPr>
          <w:b/>
          <w:sz w:val="28"/>
          <w:szCs w:val="28"/>
          <w:u w:val="single"/>
        </w:rPr>
        <w:t>руб</w:t>
      </w:r>
      <w:r w:rsidR="004E4766" w:rsidRPr="008E6A53">
        <w:rPr>
          <w:b/>
          <w:sz w:val="28"/>
          <w:szCs w:val="28"/>
        </w:rPr>
        <w:t>лей</w:t>
      </w:r>
      <w:r w:rsidR="004E4766">
        <w:rPr>
          <w:b/>
          <w:sz w:val="28"/>
          <w:szCs w:val="28"/>
        </w:rPr>
        <w:t>,</w:t>
      </w:r>
      <w:r w:rsidR="004E4766" w:rsidRPr="004E4766">
        <w:rPr>
          <w:sz w:val="28"/>
          <w:szCs w:val="28"/>
        </w:rPr>
        <w:t xml:space="preserve"> </w:t>
      </w:r>
      <w:r w:rsidR="004E4766">
        <w:rPr>
          <w:sz w:val="28"/>
          <w:szCs w:val="28"/>
        </w:rPr>
        <w:t>с</w:t>
      </w:r>
      <w:r w:rsidR="004E4766" w:rsidRPr="001C62E9">
        <w:rPr>
          <w:sz w:val="28"/>
          <w:szCs w:val="28"/>
        </w:rPr>
        <w:t xml:space="preserve">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4E4766" w:rsidRPr="00B1442C">
        <w:rPr>
          <w:b/>
          <w:sz w:val="28"/>
          <w:szCs w:val="28"/>
          <w:u w:val="single"/>
        </w:rPr>
        <w:t>55 </w:t>
      </w:r>
      <w:r w:rsidR="00873266">
        <w:rPr>
          <w:b/>
          <w:sz w:val="28"/>
          <w:szCs w:val="28"/>
          <w:u w:val="single"/>
        </w:rPr>
        <w:t>451</w:t>
      </w:r>
      <w:r w:rsidR="004E4766" w:rsidRPr="001C62E9">
        <w:rPr>
          <w:sz w:val="28"/>
          <w:szCs w:val="28"/>
        </w:rPr>
        <w:t xml:space="preserve"> рублей.</w:t>
      </w:r>
      <w:proofErr w:type="gramEnd"/>
      <w:r w:rsidR="004E4766" w:rsidRPr="001C62E9">
        <w:rPr>
          <w:sz w:val="28"/>
          <w:szCs w:val="28"/>
        </w:rPr>
        <w:t xml:space="preserve">                                                                                              Из бюджета </w:t>
      </w:r>
      <w:proofErr w:type="spellStart"/>
      <w:r w:rsidR="004E4766" w:rsidRPr="001C62E9">
        <w:rPr>
          <w:sz w:val="28"/>
          <w:szCs w:val="28"/>
        </w:rPr>
        <w:t>Зольского</w:t>
      </w:r>
      <w:proofErr w:type="spellEnd"/>
      <w:r w:rsidR="004E4766" w:rsidRPr="001C62E9">
        <w:rPr>
          <w:sz w:val="28"/>
          <w:szCs w:val="28"/>
        </w:rPr>
        <w:t xml:space="preserve"> муниципального района в сумме </w:t>
      </w:r>
      <w:r w:rsidR="004E4766" w:rsidRPr="00B1442C">
        <w:rPr>
          <w:b/>
          <w:sz w:val="28"/>
          <w:szCs w:val="28"/>
          <w:u w:val="single"/>
        </w:rPr>
        <w:t>2 048 406</w:t>
      </w:r>
      <w:r w:rsidR="004E4766" w:rsidRPr="001C62E9">
        <w:rPr>
          <w:sz w:val="28"/>
          <w:szCs w:val="28"/>
        </w:rPr>
        <w:t xml:space="preserve"> рублей</w:t>
      </w:r>
      <w:r w:rsidR="004E4766">
        <w:rPr>
          <w:b/>
          <w:sz w:val="28"/>
          <w:szCs w:val="28"/>
        </w:rPr>
        <w:t xml:space="preserve">           </w:t>
      </w:r>
    </w:p>
    <w:p w:rsidR="00CA6B8B" w:rsidRPr="008E6A53" w:rsidRDefault="00CA6B8B" w:rsidP="008E40AE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sz w:val="28"/>
          <w:szCs w:val="28"/>
        </w:rPr>
        <w:t>2) общий объем расходов местного бюджета на 201</w:t>
      </w:r>
      <w:r>
        <w:rPr>
          <w:sz w:val="28"/>
          <w:szCs w:val="28"/>
        </w:rPr>
        <w:t>7</w:t>
      </w:r>
      <w:r w:rsidRPr="008E6A53">
        <w:rPr>
          <w:sz w:val="28"/>
          <w:szCs w:val="28"/>
        </w:rPr>
        <w:t xml:space="preserve"> год в сумме </w:t>
      </w:r>
      <w:r w:rsidR="00B1442C">
        <w:rPr>
          <w:sz w:val="28"/>
          <w:szCs w:val="28"/>
        </w:rPr>
        <w:t xml:space="preserve">      </w:t>
      </w:r>
      <w:r w:rsidR="004E4766">
        <w:rPr>
          <w:b/>
          <w:sz w:val="28"/>
          <w:szCs w:val="28"/>
          <w:u w:val="single"/>
        </w:rPr>
        <w:t xml:space="preserve">3 220 </w:t>
      </w:r>
      <w:r w:rsidR="00873266">
        <w:rPr>
          <w:b/>
          <w:sz w:val="28"/>
          <w:szCs w:val="28"/>
          <w:u w:val="single"/>
        </w:rPr>
        <w:t>296</w:t>
      </w:r>
      <w:r w:rsidRPr="008E6A53">
        <w:rPr>
          <w:bCs/>
          <w:sz w:val="28"/>
          <w:szCs w:val="28"/>
        </w:rPr>
        <w:t>руб., и на 201</w:t>
      </w:r>
      <w:r>
        <w:rPr>
          <w:bCs/>
          <w:sz w:val="28"/>
          <w:szCs w:val="28"/>
        </w:rPr>
        <w:t xml:space="preserve">8 </w:t>
      </w:r>
      <w:r w:rsidRPr="008E6A53">
        <w:rPr>
          <w:bCs/>
          <w:sz w:val="28"/>
          <w:szCs w:val="28"/>
        </w:rPr>
        <w:t xml:space="preserve">год </w:t>
      </w:r>
      <w:r w:rsidR="00B1442C" w:rsidRPr="00B1442C">
        <w:rPr>
          <w:b/>
          <w:sz w:val="28"/>
          <w:szCs w:val="28"/>
          <w:u w:val="single"/>
        </w:rPr>
        <w:t xml:space="preserve">3 378 </w:t>
      </w:r>
      <w:r w:rsidR="00873266">
        <w:rPr>
          <w:b/>
          <w:sz w:val="28"/>
          <w:szCs w:val="28"/>
          <w:u w:val="single"/>
        </w:rPr>
        <w:t>497</w:t>
      </w:r>
      <w:r w:rsidRPr="008E6A53">
        <w:rPr>
          <w:b/>
          <w:sz w:val="28"/>
          <w:szCs w:val="28"/>
        </w:rPr>
        <w:t xml:space="preserve"> руб.</w:t>
      </w:r>
    </w:p>
    <w:p w:rsidR="00CA6B8B" w:rsidRPr="008E6A53" w:rsidRDefault="00CA6B8B" w:rsidP="008E40AE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sz w:val="28"/>
          <w:szCs w:val="28"/>
        </w:rPr>
        <w:t xml:space="preserve">3) верхний предел муниципального внутреннего долга </w:t>
      </w:r>
      <w:r w:rsidR="00B1442C"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7</w:t>
      </w:r>
      <w:r w:rsidRPr="008E6A53">
        <w:rPr>
          <w:sz w:val="28"/>
          <w:szCs w:val="28"/>
        </w:rPr>
        <w:t xml:space="preserve"> и на 1 января 201</w:t>
      </w:r>
      <w:r>
        <w:rPr>
          <w:sz w:val="28"/>
          <w:szCs w:val="28"/>
        </w:rPr>
        <w:t xml:space="preserve">8 </w:t>
      </w:r>
      <w:r w:rsidRPr="008E6A5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8E6A53">
        <w:rPr>
          <w:sz w:val="28"/>
          <w:szCs w:val="28"/>
        </w:rPr>
        <w:t xml:space="preserve"> в сумме ноль рублей;</w:t>
      </w:r>
    </w:p>
    <w:p w:rsidR="00CA6B8B" w:rsidRPr="008E6A53" w:rsidRDefault="00CA6B8B" w:rsidP="008E40AE">
      <w:pPr>
        <w:widowControl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E6A53">
        <w:rPr>
          <w:sz w:val="28"/>
          <w:szCs w:val="28"/>
        </w:rPr>
        <w:t>4) дефицит местного бюджета на 201</w:t>
      </w:r>
      <w:r>
        <w:rPr>
          <w:sz w:val="28"/>
          <w:szCs w:val="28"/>
        </w:rPr>
        <w:t>7</w:t>
      </w:r>
      <w:r w:rsidRPr="008E6A53">
        <w:rPr>
          <w:sz w:val="28"/>
          <w:szCs w:val="28"/>
        </w:rPr>
        <w:t xml:space="preserve"> и на </w:t>
      </w:r>
      <w:r>
        <w:rPr>
          <w:sz w:val="28"/>
          <w:szCs w:val="28"/>
        </w:rPr>
        <w:t>2018</w:t>
      </w:r>
      <w:r w:rsidRPr="008E6A53">
        <w:rPr>
          <w:sz w:val="28"/>
          <w:szCs w:val="28"/>
        </w:rPr>
        <w:t xml:space="preserve"> годы в сумме </w:t>
      </w:r>
      <w:r w:rsidRPr="008E6A53">
        <w:rPr>
          <w:bCs/>
          <w:sz w:val="28"/>
          <w:szCs w:val="28"/>
        </w:rPr>
        <w:t>ноль рублей</w:t>
      </w:r>
    </w:p>
    <w:p w:rsidR="00CA6B8B" w:rsidRPr="008E6A53" w:rsidRDefault="00CA6B8B" w:rsidP="0058401F">
      <w:pPr>
        <w:widowControl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CA6B8B" w:rsidRPr="008E6A53" w:rsidRDefault="00CA6B8B" w:rsidP="0058401F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t>Статья 2.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Нормативы распределения доходов между бюджетами бюджетной системы Российской Федерации на 201</w:t>
      </w:r>
      <w:r>
        <w:rPr>
          <w:b/>
          <w:bCs/>
          <w:sz w:val="28"/>
          <w:szCs w:val="28"/>
        </w:rPr>
        <w:t>6</w:t>
      </w:r>
      <w:r w:rsidRPr="008E6A53">
        <w:rPr>
          <w:b/>
          <w:bCs/>
          <w:sz w:val="28"/>
          <w:szCs w:val="28"/>
        </w:rPr>
        <w:t xml:space="preserve"> год и на плановый период 201</w:t>
      </w:r>
      <w:r>
        <w:rPr>
          <w:b/>
          <w:bCs/>
          <w:sz w:val="28"/>
          <w:szCs w:val="28"/>
        </w:rPr>
        <w:t>7</w:t>
      </w:r>
      <w:r w:rsidRPr="008E6A53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8</w:t>
      </w:r>
      <w:r w:rsidRPr="008E6A53">
        <w:rPr>
          <w:b/>
          <w:bCs/>
          <w:sz w:val="28"/>
          <w:szCs w:val="28"/>
        </w:rPr>
        <w:t xml:space="preserve"> годов</w:t>
      </w:r>
    </w:p>
    <w:p w:rsidR="00CA6B8B" w:rsidRPr="008E6A53" w:rsidRDefault="00CA6B8B" w:rsidP="0058401F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В соответствии с пунктом 2 статьи 184</w:t>
      </w:r>
      <w:r w:rsidRPr="008E6A53">
        <w:rPr>
          <w:sz w:val="28"/>
          <w:szCs w:val="28"/>
          <w:vertAlign w:val="superscript"/>
        </w:rPr>
        <w:t>1</w:t>
      </w:r>
      <w:r w:rsidRPr="008E6A53">
        <w:rPr>
          <w:sz w:val="28"/>
          <w:szCs w:val="28"/>
        </w:rPr>
        <w:t xml:space="preserve"> Бюджетного кодекса Российской Федерации утвердить нормативы распределения доходов между бюджетами бюджетной системы Российской Федерации на 201</w:t>
      </w:r>
      <w:r>
        <w:rPr>
          <w:sz w:val="28"/>
          <w:szCs w:val="28"/>
        </w:rPr>
        <w:t>6</w:t>
      </w:r>
      <w:r w:rsidRPr="008E6A53">
        <w:rPr>
          <w:sz w:val="28"/>
          <w:szCs w:val="28"/>
        </w:rPr>
        <w:t> год и на плановый период 201</w:t>
      </w:r>
      <w:r>
        <w:rPr>
          <w:sz w:val="28"/>
          <w:szCs w:val="28"/>
        </w:rPr>
        <w:t>7</w:t>
      </w:r>
      <w:r w:rsidRPr="008E6A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годов согласно </w:t>
      </w:r>
      <w:r w:rsidRPr="008E6A53">
        <w:rPr>
          <w:sz w:val="28"/>
          <w:szCs w:val="28"/>
          <w:highlight w:val="yellow"/>
        </w:rPr>
        <w:t>приложению 1</w:t>
      </w:r>
      <w:r w:rsidRPr="008E6A53">
        <w:rPr>
          <w:sz w:val="28"/>
          <w:szCs w:val="28"/>
        </w:rPr>
        <w:t xml:space="preserve"> к настоящему Решению.</w:t>
      </w:r>
    </w:p>
    <w:p w:rsidR="00CA6B8B" w:rsidRPr="008E6A53" w:rsidRDefault="00CA6B8B" w:rsidP="0058401F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t>Статья 3.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Главные администраторы доходов местного  бюджета и главные администраторы источников финансирования дефицита местного бюджета</w:t>
      </w:r>
    </w:p>
    <w:p w:rsidR="00CA6B8B" w:rsidRPr="008E6A53" w:rsidRDefault="00CA6B8B" w:rsidP="0058401F">
      <w:pPr>
        <w:adjustRightInd w:val="0"/>
        <w:spacing w:before="48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1. Утвердить Перечень главных администраторов доходов местного бюджета согласно </w:t>
      </w:r>
      <w:r w:rsidRPr="008E6A53">
        <w:rPr>
          <w:b/>
          <w:sz w:val="28"/>
          <w:szCs w:val="28"/>
          <w:highlight w:val="yellow"/>
          <w:u w:val="single"/>
        </w:rPr>
        <w:t xml:space="preserve">приложению </w:t>
      </w:r>
      <w:r w:rsidRPr="008E6A53">
        <w:rPr>
          <w:b/>
          <w:sz w:val="28"/>
          <w:szCs w:val="28"/>
          <w:u w:val="single"/>
        </w:rPr>
        <w:t>2</w:t>
      </w:r>
      <w:r w:rsidRPr="008E6A53">
        <w:rPr>
          <w:sz w:val="28"/>
          <w:szCs w:val="28"/>
        </w:rPr>
        <w:t xml:space="preserve"> к настоящему Решению.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2. Утвердить перечень главных </w:t>
      </w:r>
      <w:proofErr w:type="gramStart"/>
      <w:r w:rsidRPr="008E6A53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8E6A53">
        <w:rPr>
          <w:sz w:val="28"/>
          <w:szCs w:val="28"/>
        </w:rPr>
        <w:t xml:space="preserve"> согласно </w:t>
      </w:r>
      <w:r w:rsidRPr="008E6A53">
        <w:rPr>
          <w:b/>
          <w:sz w:val="28"/>
          <w:szCs w:val="28"/>
          <w:highlight w:val="yellow"/>
          <w:u w:val="single"/>
        </w:rPr>
        <w:t>приложению </w:t>
      </w:r>
      <w:r w:rsidRPr="008E6A53">
        <w:rPr>
          <w:b/>
          <w:sz w:val="28"/>
          <w:szCs w:val="28"/>
          <w:u w:val="single"/>
        </w:rPr>
        <w:t>3</w:t>
      </w:r>
      <w:r w:rsidRPr="008E6A53">
        <w:rPr>
          <w:sz w:val="28"/>
          <w:szCs w:val="28"/>
        </w:rPr>
        <w:t xml:space="preserve"> к настоящему Решению.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lastRenderedPageBreak/>
        <w:t xml:space="preserve">3. Органы местного самоуправления, являющиеся главными администраторами доходов Местного бюджета, по согласованию с МКУ              «Управление финансами» местной администрации </w:t>
      </w:r>
      <w:proofErr w:type="spellStart"/>
      <w:r w:rsidRPr="008E6A53">
        <w:rPr>
          <w:sz w:val="28"/>
          <w:szCs w:val="28"/>
        </w:rPr>
        <w:t>Зольского</w:t>
      </w:r>
      <w:proofErr w:type="spellEnd"/>
      <w:r w:rsidRPr="008E6A53">
        <w:rPr>
          <w:sz w:val="28"/>
          <w:szCs w:val="28"/>
        </w:rPr>
        <w:t xml:space="preserve"> муниципального района (далее – МКУ «Управление финансами») вправе наделить свои территориальные органы, а также подведомственные им казенные учреждения отдельными полномочиями главных администраторов доходов Местного бюджета путем издания правового акта.</w:t>
      </w:r>
    </w:p>
    <w:p w:rsidR="00CA6B8B" w:rsidRPr="008E6A53" w:rsidRDefault="00CA6B8B" w:rsidP="0058401F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t>Статья 4.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Особенности использования средств, получаемых муниципальными учреждениями</w:t>
      </w:r>
    </w:p>
    <w:p w:rsidR="00CA6B8B" w:rsidRPr="008E6A53" w:rsidRDefault="00CA6B8B" w:rsidP="0058401F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1. </w:t>
      </w:r>
      <w:proofErr w:type="gramStart"/>
      <w:r w:rsidRPr="008E6A53">
        <w:rPr>
          <w:sz w:val="28"/>
          <w:szCs w:val="28"/>
        </w:rPr>
        <w:t xml:space="preserve">Остатки средств </w:t>
      </w:r>
      <w:r w:rsidRPr="008E6A53">
        <w:rPr>
          <w:b/>
          <w:spacing w:val="-6"/>
          <w:sz w:val="28"/>
          <w:szCs w:val="28"/>
        </w:rPr>
        <w:t>по состоянию на 1 января 201</w:t>
      </w:r>
      <w:r>
        <w:rPr>
          <w:b/>
          <w:spacing w:val="-6"/>
          <w:sz w:val="28"/>
          <w:szCs w:val="28"/>
        </w:rPr>
        <w:t>6</w:t>
      </w:r>
      <w:r w:rsidRPr="008E6A53">
        <w:rPr>
          <w:b/>
          <w:spacing w:val="-6"/>
          <w:sz w:val="28"/>
          <w:szCs w:val="28"/>
        </w:rPr>
        <w:t xml:space="preserve"> года </w:t>
      </w:r>
      <w:r w:rsidRPr="008E6A53">
        <w:rPr>
          <w:sz w:val="28"/>
          <w:szCs w:val="28"/>
        </w:rPr>
        <w:t>на счетах МКУ «Управление финансами», открытых в территориальных органах  Федерального казначейства и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средствами, полученными муниципальными казенными учреждениями, а также муниципальными бюджетными учреждениями, в отношении которых в 201</w:t>
      </w:r>
      <w:r>
        <w:rPr>
          <w:sz w:val="28"/>
          <w:szCs w:val="28"/>
        </w:rPr>
        <w:t xml:space="preserve">5 </w:t>
      </w:r>
      <w:r w:rsidRPr="008E6A53">
        <w:rPr>
          <w:sz w:val="28"/>
          <w:szCs w:val="28"/>
        </w:rPr>
        <w:t>году не было принято решение о предоставлении</w:t>
      </w:r>
      <w:proofErr w:type="gramEnd"/>
      <w:r w:rsidRPr="008E6A53">
        <w:rPr>
          <w:sz w:val="28"/>
          <w:szCs w:val="28"/>
        </w:rPr>
        <w:t xml:space="preserve"> </w:t>
      </w:r>
      <w:proofErr w:type="gramStart"/>
      <w:r w:rsidRPr="008E6A53">
        <w:rPr>
          <w:sz w:val="28"/>
          <w:szCs w:val="28"/>
        </w:rPr>
        <w:t>им субсидии из Местного бюджета в соответствии со статьей 78</w:t>
      </w:r>
      <w:r w:rsidRPr="008E6A53">
        <w:rPr>
          <w:sz w:val="28"/>
          <w:szCs w:val="28"/>
          <w:vertAlign w:val="superscript"/>
        </w:rPr>
        <w:t>1</w:t>
      </w:r>
      <w:r w:rsidRPr="008E6A53">
        <w:rPr>
          <w:sz w:val="28"/>
          <w:szCs w:val="28"/>
        </w:rPr>
        <w:t xml:space="preserve"> Бюджетного кодекса Российской Федерации, от приносящей доход деятельности, подлежат перечислению МКУ «Управление финансами» в первый рабочий день 201</w:t>
      </w:r>
      <w:r>
        <w:rPr>
          <w:sz w:val="28"/>
          <w:szCs w:val="28"/>
        </w:rPr>
        <w:t>6</w:t>
      </w:r>
      <w:r w:rsidRPr="008E6A53">
        <w:rPr>
          <w:sz w:val="28"/>
          <w:szCs w:val="28"/>
        </w:rPr>
        <w:t xml:space="preserve"> года на счета, открытые МКУ «Управление финансами» в территориальных органах Федерального казначейства,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</w:t>
      </w:r>
      <w:proofErr w:type="gramEnd"/>
      <w:r w:rsidRPr="008E6A53">
        <w:rPr>
          <w:sz w:val="28"/>
          <w:szCs w:val="28"/>
        </w:rPr>
        <w:t xml:space="preserve"> временное распоряжение указанных учреждений.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2. </w:t>
      </w:r>
      <w:proofErr w:type="gramStart"/>
      <w:r w:rsidRPr="008E6A53">
        <w:rPr>
          <w:sz w:val="28"/>
          <w:szCs w:val="28"/>
        </w:rPr>
        <w:t xml:space="preserve">Остатки средств </w:t>
      </w:r>
      <w:r w:rsidRPr="008E6A53">
        <w:rPr>
          <w:b/>
          <w:spacing w:val="-6"/>
          <w:sz w:val="28"/>
          <w:szCs w:val="28"/>
        </w:rPr>
        <w:t>по состоянию на 1 января 201</w:t>
      </w:r>
      <w:r>
        <w:rPr>
          <w:b/>
          <w:spacing w:val="-6"/>
          <w:sz w:val="28"/>
          <w:szCs w:val="28"/>
        </w:rPr>
        <w:t>6</w:t>
      </w:r>
      <w:r w:rsidRPr="008E6A53">
        <w:rPr>
          <w:b/>
          <w:spacing w:val="-6"/>
          <w:sz w:val="28"/>
          <w:szCs w:val="28"/>
        </w:rPr>
        <w:t xml:space="preserve"> года </w:t>
      </w:r>
      <w:r w:rsidRPr="008E6A53">
        <w:rPr>
          <w:sz w:val="28"/>
          <w:szCs w:val="28"/>
        </w:rPr>
        <w:t>на счетах МКУ «Управление финансами», на которых отражаются операции со средствами, полученными муниципальными казенными учреждениями, а также муниципальными бюджетными учреждениями, в отношении которых в 2015 году не было принято решение о предоставлении им субсидии из Местного бюджета в соответствии со статьей 78</w:t>
      </w:r>
      <w:r w:rsidRPr="008E6A53">
        <w:rPr>
          <w:sz w:val="28"/>
          <w:szCs w:val="28"/>
          <w:vertAlign w:val="superscript"/>
        </w:rPr>
        <w:t>1</w:t>
      </w:r>
      <w:r w:rsidRPr="008E6A53">
        <w:rPr>
          <w:sz w:val="28"/>
          <w:szCs w:val="28"/>
        </w:rPr>
        <w:t xml:space="preserve"> Бюджетного кодекса Российской Федерации, от оказания платных услуг, не</w:t>
      </w:r>
      <w:proofErr w:type="gramEnd"/>
      <w:r w:rsidRPr="008E6A53">
        <w:rPr>
          <w:sz w:val="28"/>
          <w:szCs w:val="28"/>
        </w:rPr>
        <w:t xml:space="preserve"> позднее пятого рабочего дня 201</w:t>
      </w:r>
      <w:r>
        <w:rPr>
          <w:sz w:val="28"/>
          <w:szCs w:val="28"/>
        </w:rPr>
        <w:t>6</w:t>
      </w:r>
      <w:r w:rsidRPr="008E6A53">
        <w:rPr>
          <w:sz w:val="28"/>
          <w:szCs w:val="28"/>
        </w:rPr>
        <w:t xml:space="preserve"> года перечисляются МКУ «Управление финансами</w:t>
      </w:r>
      <w:proofErr w:type="gramStart"/>
      <w:r w:rsidRPr="008E6A53">
        <w:rPr>
          <w:sz w:val="28"/>
          <w:szCs w:val="28"/>
        </w:rPr>
        <w:t>»с</w:t>
      </w:r>
      <w:proofErr w:type="gramEnd"/>
      <w:r w:rsidRPr="008E6A53">
        <w:rPr>
          <w:sz w:val="28"/>
          <w:szCs w:val="28"/>
        </w:rPr>
        <w:t xml:space="preserve"> учетом следующих особенностей: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1) средства, полученные муниципальными казенными учреждениями от оказания платных услуг и не использованные по состоянию на 31 декабря 201</w:t>
      </w:r>
      <w:r>
        <w:rPr>
          <w:sz w:val="28"/>
          <w:szCs w:val="28"/>
        </w:rPr>
        <w:t>5</w:t>
      </w:r>
      <w:r w:rsidRPr="008E6A53">
        <w:rPr>
          <w:sz w:val="28"/>
          <w:szCs w:val="28"/>
        </w:rPr>
        <w:t xml:space="preserve"> года, зачисляются в тех же суммах на вновь открываемые соответствующим казенным  учреждениям лицевые счета.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lastRenderedPageBreak/>
        <w:t>2) остатки средств, полученных муниципальными бюджетными учреждениями, в отношении которых в 2015 году не было принято решение о предоставлении им субсидии из Местного бюджета в соответствии со статьей 78</w:t>
      </w:r>
      <w:r w:rsidRPr="008E6A53">
        <w:rPr>
          <w:sz w:val="28"/>
          <w:szCs w:val="28"/>
          <w:vertAlign w:val="superscript"/>
        </w:rPr>
        <w:t>1</w:t>
      </w:r>
      <w:r w:rsidRPr="008E6A53">
        <w:rPr>
          <w:sz w:val="28"/>
          <w:szCs w:val="28"/>
        </w:rPr>
        <w:t xml:space="preserve"> Бюджетного кодекса Российской </w:t>
      </w:r>
      <w:proofErr w:type="spellStart"/>
      <w:r w:rsidRPr="008E6A53">
        <w:rPr>
          <w:sz w:val="28"/>
          <w:szCs w:val="28"/>
        </w:rPr>
        <w:t>Федерации</w:t>
      </w:r>
      <w:proofErr w:type="gramStart"/>
      <w:r w:rsidRPr="008E6A53">
        <w:rPr>
          <w:sz w:val="28"/>
          <w:szCs w:val="28"/>
        </w:rPr>
        <w:t>,о</w:t>
      </w:r>
      <w:proofErr w:type="gramEnd"/>
      <w:r w:rsidRPr="008E6A53">
        <w:rPr>
          <w:sz w:val="28"/>
          <w:szCs w:val="28"/>
        </w:rPr>
        <w:t>т</w:t>
      </w:r>
      <w:proofErr w:type="spellEnd"/>
      <w:r w:rsidRPr="008E6A53">
        <w:rPr>
          <w:sz w:val="28"/>
          <w:szCs w:val="28"/>
        </w:rPr>
        <w:t xml:space="preserve"> оказания платных услуг, подлежат перечислению указанным бюджетным учреждениям или в случае изменения их типа на автономные - 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муниципальных бюджетных и автономных учреждений.</w:t>
      </w:r>
    </w:p>
    <w:p w:rsidR="00CA6B8B" w:rsidRPr="008E6A53" w:rsidRDefault="00CA6B8B" w:rsidP="0058401F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snapToGrid w:val="0"/>
          <w:sz w:val="28"/>
          <w:szCs w:val="28"/>
        </w:rPr>
      </w:pPr>
    </w:p>
    <w:p w:rsidR="00CA6B8B" w:rsidRPr="008E6A53" w:rsidRDefault="00CA6B8B" w:rsidP="0058401F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t>Статья 5.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Бюджетные ассигнования Местного бюджета на 201</w:t>
      </w:r>
      <w:r>
        <w:rPr>
          <w:b/>
          <w:bCs/>
          <w:sz w:val="28"/>
          <w:szCs w:val="28"/>
        </w:rPr>
        <w:t>6</w:t>
      </w:r>
      <w:r w:rsidRPr="008E6A53">
        <w:rPr>
          <w:b/>
          <w:bCs/>
          <w:sz w:val="28"/>
          <w:szCs w:val="28"/>
        </w:rPr>
        <w:t xml:space="preserve"> год и плановый период 201</w:t>
      </w:r>
      <w:r>
        <w:rPr>
          <w:b/>
          <w:bCs/>
          <w:sz w:val="28"/>
          <w:szCs w:val="28"/>
        </w:rPr>
        <w:t>7</w:t>
      </w:r>
      <w:r w:rsidRPr="008E6A53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8</w:t>
      </w:r>
      <w:r w:rsidRPr="008E6A53">
        <w:rPr>
          <w:b/>
          <w:bCs/>
          <w:sz w:val="28"/>
          <w:szCs w:val="28"/>
        </w:rPr>
        <w:t xml:space="preserve"> годов</w:t>
      </w:r>
    </w:p>
    <w:p w:rsidR="00CA6B8B" w:rsidRPr="008E6A53" w:rsidRDefault="00CA6B8B" w:rsidP="0058401F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201</w:t>
      </w:r>
      <w:r>
        <w:rPr>
          <w:sz w:val="28"/>
          <w:szCs w:val="28"/>
        </w:rPr>
        <w:t>6</w:t>
      </w:r>
      <w:r w:rsidRPr="008E6A53">
        <w:rPr>
          <w:sz w:val="28"/>
          <w:szCs w:val="28"/>
        </w:rPr>
        <w:t xml:space="preserve"> год в сумме </w:t>
      </w:r>
      <w:r w:rsidRPr="00B411D6">
        <w:rPr>
          <w:sz w:val="28"/>
          <w:szCs w:val="28"/>
        </w:rPr>
        <w:t>0</w:t>
      </w:r>
      <w:r w:rsidRPr="008E6A53">
        <w:rPr>
          <w:bCs/>
          <w:sz w:val="28"/>
          <w:szCs w:val="28"/>
        </w:rPr>
        <w:t xml:space="preserve"> </w:t>
      </w:r>
      <w:r w:rsidR="0032670C">
        <w:rPr>
          <w:bCs/>
          <w:sz w:val="28"/>
          <w:szCs w:val="28"/>
        </w:rPr>
        <w:t xml:space="preserve"> </w:t>
      </w:r>
      <w:r w:rsidRPr="008E6A53">
        <w:rPr>
          <w:sz w:val="28"/>
          <w:szCs w:val="28"/>
        </w:rPr>
        <w:t>рублей, на 201</w:t>
      </w:r>
      <w:r>
        <w:rPr>
          <w:sz w:val="28"/>
          <w:szCs w:val="28"/>
        </w:rPr>
        <w:t>7</w:t>
      </w:r>
      <w:r w:rsidRPr="008E6A53">
        <w:rPr>
          <w:sz w:val="28"/>
          <w:szCs w:val="28"/>
        </w:rPr>
        <w:t xml:space="preserve"> год в сумме </w:t>
      </w:r>
      <w:r w:rsidR="0032670C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Pr="008E6A53">
        <w:rPr>
          <w:sz w:val="28"/>
          <w:szCs w:val="28"/>
        </w:rPr>
        <w:t xml:space="preserve"> и на 201</w:t>
      </w:r>
      <w:r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="00B411D6">
        <w:rPr>
          <w:sz w:val="28"/>
          <w:szCs w:val="28"/>
        </w:rPr>
        <w:t xml:space="preserve"> рублей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2. Утвердить ведомственную структуру расходов Местного бюджета 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1) на 201</w:t>
      </w:r>
      <w:r>
        <w:rPr>
          <w:sz w:val="28"/>
          <w:szCs w:val="28"/>
        </w:rPr>
        <w:t>6</w:t>
      </w:r>
      <w:r w:rsidRPr="008E6A53">
        <w:rPr>
          <w:sz w:val="28"/>
          <w:szCs w:val="28"/>
        </w:rPr>
        <w:t xml:space="preserve"> год согласно </w:t>
      </w:r>
      <w:r w:rsidRPr="008E6A53">
        <w:rPr>
          <w:b/>
          <w:sz w:val="28"/>
          <w:szCs w:val="28"/>
          <w:highlight w:val="yellow"/>
          <w:u w:val="single"/>
        </w:rPr>
        <w:t xml:space="preserve">приложению </w:t>
      </w:r>
      <w:r w:rsidRPr="008E6A53">
        <w:rPr>
          <w:b/>
          <w:sz w:val="28"/>
          <w:szCs w:val="28"/>
          <w:u w:val="single"/>
        </w:rPr>
        <w:t>4</w:t>
      </w:r>
      <w:r w:rsidRPr="008E6A53">
        <w:rPr>
          <w:sz w:val="28"/>
          <w:szCs w:val="28"/>
        </w:rPr>
        <w:t xml:space="preserve"> к настоящему Решению;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7</w:t>
      </w:r>
      <w:r w:rsidRPr="008E6A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годов согласно </w:t>
      </w:r>
      <w:r w:rsidRPr="008E6A53">
        <w:rPr>
          <w:b/>
          <w:sz w:val="28"/>
          <w:szCs w:val="28"/>
          <w:u w:val="single"/>
        </w:rPr>
        <w:t>приложению №5</w:t>
      </w:r>
      <w:r w:rsidRPr="008E6A53">
        <w:rPr>
          <w:sz w:val="28"/>
          <w:szCs w:val="28"/>
        </w:rPr>
        <w:t xml:space="preserve"> к настоящему Решению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3. Утвердить распределение бюджетных ассигнований по разделам и подразделам, целевым статьям и видам расходов классификации расходов Местного бюджета</w:t>
      </w:r>
    </w:p>
    <w:p w:rsidR="00CA6B8B" w:rsidRPr="008E6A53" w:rsidRDefault="00CA6B8B" w:rsidP="0058401F">
      <w:pPr>
        <w:adjustRightInd w:val="0"/>
        <w:ind w:firstLine="709"/>
        <w:jc w:val="both"/>
        <w:rPr>
          <w:color w:val="FFFFFF"/>
          <w:sz w:val="28"/>
          <w:szCs w:val="28"/>
        </w:rPr>
      </w:pPr>
      <w:r w:rsidRPr="008E6A53">
        <w:rPr>
          <w:sz w:val="28"/>
          <w:szCs w:val="28"/>
        </w:rPr>
        <w:t>1) на 201</w:t>
      </w:r>
      <w:r>
        <w:rPr>
          <w:sz w:val="28"/>
          <w:szCs w:val="28"/>
        </w:rPr>
        <w:t>6</w:t>
      </w:r>
      <w:r w:rsidRPr="008E6A53">
        <w:rPr>
          <w:sz w:val="28"/>
          <w:szCs w:val="28"/>
        </w:rPr>
        <w:t xml:space="preserve"> год согласно </w:t>
      </w:r>
      <w:r w:rsidRPr="008E6A53">
        <w:rPr>
          <w:b/>
          <w:sz w:val="28"/>
          <w:szCs w:val="28"/>
          <w:highlight w:val="yellow"/>
          <w:u w:val="single"/>
        </w:rPr>
        <w:t xml:space="preserve">приложению </w:t>
      </w:r>
      <w:r w:rsidRPr="008E6A53">
        <w:rPr>
          <w:b/>
          <w:sz w:val="28"/>
          <w:szCs w:val="28"/>
          <w:u w:val="single"/>
        </w:rPr>
        <w:t>6</w:t>
      </w:r>
      <w:r w:rsidRPr="008E6A53">
        <w:rPr>
          <w:sz w:val="28"/>
          <w:szCs w:val="28"/>
        </w:rPr>
        <w:t xml:space="preserve"> к настоящему Решению.</w:t>
      </w:r>
      <w:r w:rsidRPr="008E6A53">
        <w:rPr>
          <w:color w:val="FFFFFF"/>
          <w:sz w:val="28"/>
          <w:szCs w:val="28"/>
        </w:rPr>
        <w:t xml:space="preserve"> У</w:t>
      </w:r>
    </w:p>
    <w:p w:rsidR="00CA6B8B" w:rsidRPr="008E6A53" w:rsidRDefault="00CA6B8B" w:rsidP="0058401F">
      <w:pPr>
        <w:adjustRightInd w:val="0"/>
        <w:ind w:firstLine="709"/>
        <w:jc w:val="both"/>
        <w:rPr>
          <w:color w:val="FFFFFF"/>
          <w:sz w:val="28"/>
          <w:szCs w:val="28"/>
        </w:rPr>
      </w:pPr>
      <w:r w:rsidRPr="008E6A53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7</w:t>
      </w:r>
      <w:r w:rsidRPr="008E6A53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годов согласно </w:t>
      </w:r>
      <w:r w:rsidRPr="008E6A53">
        <w:rPr>
          <w:b/>
          <w:sz w:val="28"/>
          <w:szCs w:val="28"/>
          <w:u w:val="single"/>
        </w:rPr>
        <w:t>приложению №7</w:t>
      </w:r>
      <w:r w:rsidRPr="008E6A53">
        <w:rPr>
          <w:sz w:val="28"/>
          <w:szCs w:val="28"/>
        </w:rPr>
        <w:t xml:space="preserve"> к настоящему Решению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</w:p>
    <w:p w:rsidR="00CA6B8B" w:rsidRPr="008E6A53" w:rsidRDefault="00B411D6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B8B" w:rsidRPr="008E6A53">
        <w:rPr>
          <w:sz w:val="28"/>
          <w:szCs w:val="28"/>
        </w:rPr>
        <w:t>. Приоритетными статьями и подстатьями операций сектора государственного управления являются: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1) оплата труда и начисления на выплаты по оплате труда;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2) безвозмездные перечисления бюджетам; 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3) социальное обеспечение;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4) коммунальные услуги;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5) продукты питания.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Финансовое обеспечение указанных расходов осуществляется в 201</w:t>
      </w:r>
      <w:r>
        <w:rPr>
          <w:sz w:val="28"/>
          <w:szCs w:val="28"/>
        </w:rPr>
        <w:t>6</w:t>
      </w:r>
      <w:r w:rsidRPr="008E6A53">
        <w:rPr>
          <w:sz w:val="28"/>
          <w:szCs w:val="28"/>
        </w:rPr>
        <w:t xml:space="preserve"> году в первоочередном порядке в пределах доведенных лимитов бюджетных обязательств.8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</w:p>
    <w:p w:rsidR="00CA6B8B" w:rsidRPr="008E6A53" w:rsidRDefault="00CA6B8B" w:rsidP="0058401F">
      <w:pPr>
        <w:keepNext/>
        <w:keepLines/>
        <w:widowControl w:val="0"/>
        <w:spacing w:before="240" w:after="60"/>
        <w:ind w:left="2127" w:hanging="1418"/>
        <w:jc w:val="both"/>
        <w:outlineLvl w:val="1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lastRenderedPageBreak/>
        <w:t>Статья 6.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CA6B8B" w:rsidRPr="008E6A53" w:rsidRDefault="00CA6B8B" w:rsidP="0058401F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1. Местная администрация не вправе принимать в 201</w:t>
      </w:r>
      <w:r>
        <w:rPr>
          <w:sz w:val="28"/>
          <w:szCs w:val="28"/>
        </w:rPr>
        <w:t xml:space="preserve">6 </w:t>
      </w:r>
      <w:r w:rsidRPr="008E6A53">
        <w:rPr>
          <w:sz w:val="28"/>
          <w:szCs w:val="28"/>
        </w:rPr>
        <w:t>году решения, приводящие к увеличению численности муниципальных служащих и работников муниципальных казенных и муниципальных бюджетных учреждений, а также расходов на их содержание.</w:t>
      </w:r>
    </w:p>
    <w:p w:rsidR="00B411D6" w:rsidRDefault="00B411D6" w:rsidP="00D53275">
      <w:pPr>
        <w:adjustRightInd w:val="0"/>
        <w:ind w:firstLine="708"/>
        <w:jc w:val="both"/>
        <w:outlineLvl w:val="1"/>
        <w:rPr>
          <w:snapToGrid w:val="0"/>
          <w:sz w:val="28"/>
          <w:szCs w:val="28"/>
        </w:rPr>
      </w:pPr>
    </w:p>
    <w:p w:rsidR="00CA6B8B" w:rsidRPr="008E6A53" w:rsidRDefault="00CA6B8B" w:rsidP="00B411D6">
      <w:pPr>
        <w:adjustRightInd w:val="0"/>
        <w:ind w:firstLine="708"/>
        <w:jc w:val="both"/>
        <w:outlineLvl w:val="1"/>
        <w:rPr>
          <w:sz w:val="28"/>
          <w:szCs w:val="28"/>
        </w:rPr>
      </w:pPr>
      <w:r w:rsidRPr="008E6A53">
        <w:rPr>
          <w:snapToGrid w:val="0"/>
          <w:sz w:val="28"/>
          <w:szCs w:val="28"/>
        </w:rPr>
        <w:tab/>
      </w:r>
    </w:p>
    <w:p w:rsidR="00CA6B8B" w:rsidRPr="008E6A53" w:rsidRDefault="00CA6B8B" w:rsidP="006F5F19">
      <w:pPr>
        <w:pStyle w:val="a6"/>
        <w:adjustRightInd w:val="0"/>
        <w:ind w:left="1069"/>
        <w:jc w:val="both"/>
        <w:rPr>
          <w:sz w:val="28"/>
          <w:szCs w:val="28"/>
        </w:rPr>
      </w:pPr>
    </w:p>
    <w:p w:rsidR="00CA6B8B" w:rsidRPr="008E6A53" w:rsidRDefault="00B411D6" w:rsidP="0058401F">
      <w:pPr>
        <w:keepNext/>
        <w:keepLines/>
        <w:widowControl w:val="0"/>
        <w:tabs>
          <w:tab w:val="left" w:pos="2376"/>
        </w:tabs>
        <w:spacing w:before="240" w:after="60"/>
        <w:ind w:left="2410" w:hanging="1701"/>
        <w:jc w:val="both"/>
        <w:outlineLvl w:val="1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>Статья 7</w:t>
      </w:r>
      <w:r w:rsidR="00CA6B8B" w:rsidRPr="008E6A53">
        <w:rPr>
          <w:snapToGrid w:val="0"/>
          <w:sz w:val="28"/>
          <w:szCs w:val="28"/>
        </w:rPr>
        <w:t>.</w:t>
      </w:r>
      <w:r w:rsidR="00CA6B8B" w:rsidRPr="008E6A53">
        <w:rPr>
          <w:snapToGrid w:val="0"/>
          <w:sz w:val="28"/>
          <w:szCs w:val="28"/>
        </w:rPr>
        <w:tab/>
      </w:r>
      <w:r w:rsidR="00CA6B8B" w:rsidRPr="008E6A53">
        <w:rPr>
          <w:b/>
          <w:bCs/>
          <w:sz w:val="28"/>
          <w:szCs w:val="28"/>
        </w:rPr>
        <w:t>Отдельные операции по источникам финансирования дефицита Местного бюджета</w:t>
      </w:r>
    </w:p>
    <w:p w:rsidR="00CA6B8B" w:rsidRPr="008E6A53" w:rsidRDefault="00CA6B8B" w:rsidP="0058401F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914" w:rsidRDefault="00CA6B8B" w:rsidP="00561914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Утвердить источники финансирования дефицита Местного  бюджета </w:t>
      </w:r>
      <w:r>
        <w:rPr>
          <w:sz w:val="28"/>
          <w:szCs w:val="28"/>
        </w:rPr>
        <w:t xml:space="preserve">на 2016 год и плановый период 2017 и 2018 годов </w:t>
      </w:r>
      <w:r w:rsidRPr="008E6A53">
        <w:rPr>
          <w:sz w:val="28"/>
          <w:szCs w:val="28"/>
        </w:rPr>
        <w:t xml:space="preserve">согласно </w:t>
      </w:r>
      <w:r w:rsidRPr="008E6A53">
        <w:rPr>
          <w:sz w:val="28"/>
          <w:szCs w:val="28"/>
          <w:highlight w:val="yellow"/>
        </w:rPr>
        <w:t xml:space="preserve">приложению </w:t>
      </w:r>
      <w:r w:rsidR="00B411D6"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</w:t>
      </w:r>
      <w:r w:rsidR="00561914">
        <w:rPr>
          <w:sz w:val="28"/>
          <w:szCs w:val="28"/>
        </w:rPr>
        <w:t xml:space="preserve">                                                                                          </w:t>
      </w:r>
    </w:p>
    <w:p w:rsidR="00561914" w:rsidRDefault="00561914" w:rsidP="00561914">
      <w:pPr>
        <w:adjustRightInd w:val="0"/>
        <w:ind w:firstLine="709"/>
        <w:jc w:val="both"/>
        <w:rPr>
          <w:sz w:val="28"/>
          <w:szCs w:val="28"/>
        </w:rPr>
      </w:pPr>
    </w:p>
    <w:p w:rsidR="00561914" w:rsidRDefault="00561914" w:rsidP="00561914">
      <w:pPr>
        <w:adjustRightInd w:val="0"/>
        <w:ind w:firstLine="709"/>
        <w:jc w:val="both"/>
        <w:rPr>
          <w:sz w:val="28"/>
          <w:szCs w:val="28"/>
        </w:rPr>
      </w:pPr>
    </w:p>
    <w:p w:rsidR="00561914" w:rsidRDefault="00561914" w:rsidP="00561914">
      <w:pPr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napToGrid w:val="0"/>
          <w:sz w:val="30"/>
          <w:szCs w:val="30"/>
        </w:rPr>
        <w:t xml:space="preserve">Статья 8. </w:t>
      </w:r>
      <w:r w:rsidRPr="00561914">
        <w:rPr>
          <w:b/>
          <w:bCs/>
          <w:sz w:val="28"/>
          <w:szCs w:val="28"/>
        </w:rPr>
        <w:t xml:space="preserve">Муниципальные заимствования, муниципальный долг </w:t>
      </w:r>
      <w:r>
        <w:rPr>
          <w:b/>
          <w:bCs/>
          <w:sz w:val="28"/>
          <w:szCs w:val="28"/>
        </w:rPr>
        <w:t xml:space="preserve">  </w:t>
      </w:r>
    </w:p>
    <w:p w:rsidR="00561914" w:rsidRDefault="00561914" w:rsidP="00561914">
      <w:pPr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561914">
        <w:rPr>
          <w:b/>
          <w:bCs/>
          <w:sz w:val="28"/>
          <w:szCs w:val="28"/>
        </w:rPr>
        <w:t xml:space="preserve">и    предоставление муниципальных гарантий в валюте   </w:t>
      </w:r>
      <w:r>
        <w:rPr>
          <w:b/>
          <w:bCs/>
          <w:sz w:val="28"/>
          <w:szCs w:val="28"/>
        </w:rPr>
        <w:t xml:space="preserve"> </w:t>
      </w:r>
    </w:p>
    <w:p w:rsidR="00561914" w:rsidRDefault="00561914" w:rsidP="00561914">
      <w:pPr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561914">
        <w:rPr>
          <w:b/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561914" w:rsidRDefault="00561914" w:rsidP="00561914">
      <w:pPr>
        <w:numPr>
          <w:ilvl w:val="0"/>
          <w:numId w:val="5"/>
        </w:numPr>
        <w:adjustRightInd w:val="0"/>
        <w:jc w:val="both"/>
        <w:rPr>
          <w:bCs/>
          <w:sz w:val="28"/>
          <w:szCs w:val="28"/>
        </w:rPr>
      </w:pPr>
      <w:r w:rsidRPr="00561914">
        <w:rPr>
          <w:bCs/>
          <w:sz w:val="28"/>
          <w:szCs w:val="28"/>
        </w:rPr>
        <w:t>Установить, что му</w:t>
      </w:r>
      <w:r>
        <w:rPr>
          <w:bCs/>
          <w:sz w:val="28"/>
          <w:szCs w:val="28"/>
        </w:rPr>
        <w:t>ниципальных заимствований в 2016</w:t>
      </w:r>
      <w:r w:rsidRPr="00561914">
        <w:rPr>
          <w:bCs/>
          <w:sz w:val="28"/>
          <w:szCs w:val="28"/>
        </w:rPr>
        <w:t xml:space="preserve"> году не </w:t>
      </w:r>
      <w:r>
        <w:rPr>
          <w:bCs/>
          <w:sz w:val="28"/>
          <w:szCs w:val="28"/>
        </w:rPr>
        <w:t xml:space="preserve">    </w:t>
      </w:r>
    </w:p>
    <w:p w:rsidR="00561914" w:rsidRDefault="00561914" w:rsidP="00561914">
      <w:pPr>
        <w:adjustRightInd w:val="0"/>
        <w:ind w:left="1069"/>
        <w:jc w:val="both"/>
        <w:rPr>
          <w:sz w:val="28"/>
          <w:szCs w:val="28"/>
        </w:rPr>
      </w:pPr>
      <w:r w:rsidRPr="00561914">
        <w:rPr>
          <w:bCs/>
          <w:sz w:val="28"/>
          <w:szCs w:val="28"/>
        </w:rPr>
        <w:t xml:space="preserve">предусмотрено </w:t>
      </w:r>
    </w:p>
    <w:p w:rsidR="00561914" w:rsidRDefault="00561914" w:rsidP="00561914">
      <w:pPr>
        <w:rPr>
          <w:sz w:val="28"/>
          <w:szCs w:val="28"/>
        </w:rPr>
      </w:pPr>
    </w:p>
    <w:p w:rsidR="00561914" w:rsidRDefault="00561914" w:rsidP="00561914">
      <w:pPr>
        <w:keepNext/>
        <w:keepLines/>
        <w:widowControl w:val="0"/>
        <w:numPr>
          <w:ilvl w:val="0"/>
          <w:numId w:val="5"/>
        </w:numPr>
        <w:spacing w:before="240" w:after="60"/>
        <w:jc w:val="both"/>
        <w:outlineLvl w:val="1"/>
        <w:rPr>
          <w:bCs/>
          <w:sz w:val="28"/>
          <w:szCs w:val="28"/>
        </w:rPr>
      </w:pPr>
      <w:r w:rsidRPr="00561914">
        <w:rPr>
          <w:bCs/>
          <w:sz w:val="28"/>
          <w:szCs w:val="28"/>
        </w:rPr>
        <w:t xml:space="preserve">Установить верхний предел муниципального долга </w:t>
      </w:r>
      <w:proofErr w:type="gramStart"/>
      <w:r w:rsidRPr="00561914">
        <w:rPr>
          <w:bCs/>
          <w:sz w:val="28"/>
          <w:szCs w:val="28"/>
        </w:rPr>
        <w:t>по</w:t>
      </w:r>
      <w:proofErr w:type="gramEnd"/>
      <w:r w:rsidRPr="005619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</w:p>
    <w:p w:rsidR="00561914" w:rsidRPr="00561914" w:rsidRDefault="00561914" w:rsidP="00561914">
      <w:pPr>
        <w:keepNext/>
        <w:keepLines/>
        <w:widowControl w:val="0"/>
        <w:spacing w:before="240" w:after="60"/>
        <w:ind w:left="1069"/>
        <w:jc w:val="both"/>
        <w:outlineLvl w:val="1"/>
        <w:rPr>
          <w:bCs/>
          <w:sz w:val="28"/>
          <w:szCs w:val="28"/>
        </w:rPr>
      </w:pPr>
      <w:r w:rsidRPr="00561914">
        <w:rPr>
          <w:bCs/>
          <w:sz w:val="28"/>
          <w:szCs w:val="28"/>
        </w:rPr>
        <w:t>муниципальным г</w:t>
      </w:r>
      <w:r>
        <w:rPr>
          <w:bCs/>
          <w:sz w:val="28"/>
          <w:szCs w:val="28"/>
        </w:rPr>
        <w:t>арантиям на 1 января 2017</w:t>
      </w:r>
      <w:r w:rsidRPr="00561914">
        <w:rPr>
          <w:bCs/>
          <w:sz w:val="28"/>
          <w:szCs w:val="28"/>
        </w:rPr>
        <w:t xml:space="preserve"> года в сумме ноль рублей.</w:t>
      </w:r>
    </w:p>
    <w:p w:rsidR="00561914" w:rsidRDefault="00561914" w:rsidP="00561914">
      <w:pPr>
        <w:keepNext/>
        <w:keepLines/>
        <w:widowControl w:val="0"/>
        <w:numPr>
          <w:ilvl w:val="0"/>
          <w:numId w:val="5"/>
        </w:numPr>
        <w:spacing w:before="240" w:after="60"/>
        <w:jc w:val="both"/>
        <w:outlineLvl w:val="1"/>
        <w:rPr>
          <w:bCs/>
          <w:sz w:val="28"/>
          <w:szCs w:val="28"/>
        </w:rPr>
      </w:pPr>
      <w:r w:rsidRPr="00561914">
        <w:rPr>
          <w:bCs/>
          <w:sz w:val="28"/>
          <w:szCs w:val="28"/>
        </w:rPr>
        <w:t>Установить, ч</w:t>
      </w:r>
      <w:r>
        <w:rPr>
          <w:bCs/>
          <w:sz w:val="28"/>
          <w:szCs w:val="28"/>
        </w:rPr>
        <w:t>то муниципальные гарантии в 2016</w:t>
      </w:r>
      <w:r w:rsidRPr="00561914">
        <w:rPr>
          <w:bCs/>
          <w:sz w:val="28"/>
          <w:szCs w:val="28"/>
        </w:rPr>
        <w:t xml:space="preserve"> году не </w:t>
      </w:r>
      <w:r>
        <w:rPr>
          <w:bCs/>
          <w:sz w:val="28"/>
          <w:szCs w:val="28"/>
        </w:rPr>
        <w:t xml:space="preserve"> </w:t>
      </w:r>
    </w:p>
    <w:p w:rsidR="00561914" w:rsidRPr="00561914" w:rsidRDefault="00561914" w:rsidP="00561914">
      <w:pPr>
        <w:keepNext/>
        <w:keepLines/>
        <w:widowControl w:val="0"/>
        <w:spacing w:before="240" w:after="60"/>
        <w:ind w:left="1069"/>
        <w:jc w:val="both"/>
        <w:outlineLvl w:val="1"/>
        <w:rPr>
          <w:bCs/>
          <w:sz w:val="28"/>
          <w:szCs w:val="28"/>
        </w:rPr>
      </w:pPr>
      <w:r w:rsidRPr="00561914">
        <w:rPr>
          <w:bCs/>
          <w:sz w:val="28"/>
          <w:szCs w:val="28"/>
        </w:rPr>
        <w:t>предоставляются.</w:t>
      </w:r>
    </w:p>
    <w:p w:rsidR="00561914" w:rsidRPr="00561914" w:rsidRDefault="00561914" w:rsidP="00561914">
      <w:pPr>
        <w:ind w:firstLine="708"/>
        <w:rPr>
          <w:sz w:val="28"/>
          <w:szCs w:val="28"/>
        </w:rPr>
      </w:pPr>
    </w:p>
    <w:p w:rsidR="00561914" w:rsidRDefault="00561914" w:rsidP="00561914">
      <w:pPr>
        <w:keepNext/>
        <w:keepLines/>
        <w:widowControl w:val="0"/>
        <w:spacing w:before="240" w:after="60"/>
        <w:jc w:val="both"/>
        <w:outlineLvl w:val="1"/>
        <w:rPr>
          <w:b/>
          <w:bCs/>
          <w:sz w:val="30"/>
          <w:szCs w:val="30"/>
        </w:rPr>
      </w:pPr>
    </w:p>
    <w:p w:rsidR="00561914" w:rsidRDefault="00561914" w:rsidP="00561914">
      <w:pPr>
        <w:keepNext/>
        <w:keepLines/>
        <w:widowControl w:val="0"/>
        <w:spacing w:before="240" w:after="60"/>
        <w:jc w:val="both"/>
        <w:outlineLvl w:val="1"/>
        <w:rPr>
          <w:b/>
          <w:bCs/>
          <w:sz w:val="30"/>
          <w:szCs w:val="30"/>
        </w:rPr>
      </w:pPr>
    </w:p>
    <w:p w:rsidR="00561914" w:rsidRDefault="00561914" w:rsidP="0058401F">
      <w:pPr>
        <w:keepNext/>
        <w:keepLines/>
        <w:widowControl w:val="0"/>
        <w:tabs>
          <w:tab w:val="left" w:pos="2376"/>
        </w:tabs>
        <w:spacing w:before="240" w:after="60"/>
        <w:ind w:left="2410" w:hanging="1701"/>
        <w:jc w:val="both"/>
        <w:outlineLvl w:val="1"/>
        <w:rPr>
          <w:snapToGrid w:val="0"/>
          <w:sz w:val="28"/>
          <w:szCs w:val="28"/>
        </w:rPr>
      </w:pPr>
    </w:p>
    <w:p w:rsidR="00CA6B8B" w:rsidRPr="008E6A53" w:rsidRDefault="00B87B82" w:rsidP="00B87B82">
      <w:pPr>
        <w:keepNext/>
        <w:keepLines/>
        <w:widowControl w:val="0"/>
        <w:tabs>
          <w:tab w:val="left" w:pos="2376"/>
        </w:tabs>
        <w:spacing w:before="240" w:after="60"/>
        <w:jc w:val="both"/>
        <w:outlineLvl w:val="1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Статья 9</w:t>
      </w:r>
      <w:r w:rsidR="00CA6B8B" w:rsidRPr="008E6A53">
        <w:rPr>
          <w:snapToGrid w:val="0"/>
          <w:sz w:val="28"/>
          <w:szCs w:val="28"/>
        </w:rPr>
        <w:t>.</w:t>
      </w:r>
      <w:r w:rsidR="00CA6B8B" w:rsidRPr="008E6A53">
        <w:rPr>
          <w:snapToGrid w:val="0"/>
          <w:sz w:val="28"/>
          <w:szCs w:val="28"/>
        </w:rPr>
        <w:tab/>
      </w:r>
      <w:r w:rsidR="00CA6B8B" w:rsidRPr="008E6A53">
        <w:rPr>
          <w:b/>
          <w:bCs/>
          <w:sz w:val="28"/>
          <w:szCs w:val="28"/>
        </w:rPr>
        <w:t>Особенности исполнения Местного бюджета</w:t>
      </w:r>
    </w:p>
    <w:p w:rsidR="00CA6B8B" w:rsidRPr="008E6A53" w:rsidRDefault="00CA6B8B" w:rsidP="0058401F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Pr="008E6A53" w:rsidRDefault="00CA6B8B" w:rsidP="0058401F">
      <w:pPr>
        <w:widowControl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1. </w:t>
      </w:r>
      <w:proofErr w:type="gramStart"/>
      <w:r w:rsidRPr="008E6A53">
        <w:rPr>
          <w:sz w:val="28"/>
          <w:szCs w:val="28"/>
        </w:rPr>
        <w:t>Установить, что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а также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для направления их на иные цели без внесения изменений в</w:t>
      </w:r>
      <w:proofErr w:type="gramEnd"/>
      <w:r w:rsidRPr="008E6A53">
        <w:rPr>
          <w:sz w:val="28"/>
          <w:szCs w:val="28"/>
        </w:rPr>
        <w:t xml:space="preserve"> настоящее Решение не допускается.</w:t>
      </w:r>
    </w:p>
    <w:p w:rsidR="00CA6B8B" w:rsidRPr="008E6A53" w:rsidRDefault="00CA6B8B" w:rsidP="0058401F">
      <w:pPr>
        <w:widowControl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2. </w:t>
      </w:r>
      <w:r w:rsidRPr="00E01281">
        <w:rPr>
          <w:sz w:val="28"/>
          <w:szCs w:val="28"/>
        </w:rPr>
        <w:t>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унитарных предприятий</w:t>
      </w:r>
      <w:r w:rsidRPr="00E01281">
        <w:rPr>
          <w:b/>
          <w:sz w:val="28"/>
          <w:szCs w:val="28"/>
        </w:rPr>
        <w:t xml:space="preserve">, </w:t>
      </w:r>
      <w:r w:rsidRPr="00E01281">
        <w:rPr>
          <w:snapToGrid w:val="0"/>
          <w:sz w:val="28"/>
          <w:szCs w:val="28"/>
        </w:rPr>
        <w:t>муниципальных бюджетных и автономных учреждений</w:t>
      </w:r>
      <w:r w:rsidRPr="00E01281">
        <w:rPr>
          <w:b/>
          <w:snapToGrid w:val="0"/>
          <w:sz w:val="28"/>
          <w:szCs w:val="28"/>
        </w:rPr>
        <w:t xml:space="preserve"> </w:t>
      </w:r>
      <w:r w:rsidRPr="00E01281">
        <w:rPr>
          <w:sz w:val="28"/>
          <w:szCs w:val="28"/>
        </w:rPr>
        <w:t>устанавливается Местной администрацией.</w:t>
      </w:r>
    </w:p>
    <w:p w:rsidR="00CA6B8B" w:rsidRPr="008E6A53" w:rsidRDefault="00CA6B8B" w:rsidP="0058401F">
      <w:pPr>
        <w:widowControl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3. Установить, что не использованные по состоянию на 1 января 201</w:t>
      </w:r>
      <w:r>
        <w:rPr>
          <w:sz w:val="28"/>
          <w:szCs w:val="28"/>
        </w:rPr>
        <w:t>6</w:t>
      </w:r>
      <w:r w:rsidRPr="008E6A53">
        <w:rPr>
          <w:sz w:val="28"/>
          <w:szCs w:val="28"/>
        </w:rPr>
        <w:t xml:space="preserve"> года остатки межбюджетных трансфертов, предоставленных из Местного бюджета в форме субвенций, субсидий, иных межбюджетных трансфертов, имеющих целевое назначение, подлежат возврату в Местный бюджет в течение первых 15 рабочих дней 201</w:t>
      </w:r>
      <w:r>
        <w:rPr>
          <w:sz w:val="28"/>
          <w:szCs w:val="28"/>
        </w:rPr>
        <w:t>6</w:t>
      </w:r>
      <w:r w:rsidRPr="008E6A53">
        <w:rPr>
          <w:sz w:val="28"/>
          <w:szCs w:val="28"/>
        </w:rPr>
        <w:t xml:space="preserve"> года.</w:t>
      </w:r>
    </w:p>
    <w:p w:rsidR="00CA6B8B" w:rsidRPr="008E6A53" w:rsidRDefault="00CA6B8B" w:rsidP="0058401F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E6A53">
        <w:rPr>
          <w:sz w:val="28"/>
          <w:szCs w:val="28"/>
        </w:rPr>
        <w:tab/>
        <w:t xml:space="preserve">4. </w:t>
      </w:r>
      <w:proofErr w:type="gramStart"/>
      <w:r w:rsidRPr="008E6A53">
        <w:rPr>
          <w:sz w:val="28"/>
          <w:szCs w:val="28"/>
        </w:rPr>
        <w:t>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</w:t>
      </w:r>
      <w:r>
        <w:rPr>
          <w:sz w:val="28"/>
          <w:szCs w:val="28"/>
        </w:rPr>
        <w:t>6</w:t>
      </w:r>
      <w:r w:rsidRPr="008E6A53">
        <w:rPr>
          <w:sz w:val="28"/>
          <w:szCs w:val="28"/>
        </w:rPr>
        <w:t xml:space="preserve"> год и договоров, подлежащих исполнению за счет средств, полученных от оказания платных услуг и иной приносящей доход деятельности, вправе предусматривать авансовые платежи:</w:t>
      </w:r>
      <w:proofErr w:type="gramEnd"/>
    </w:p>
    <w:p w:rsidR="00CA6B8B" w:rsidRPr="008E6A53" w:rsidRDefault="00CA6B8B" w:rsidP="0058401F">
      <w:pPr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E6A53">
        <w:rPr>
          <w:sz w:val="28"/>
          <w:szCs w:val="28"/>
        </w:rPr>
        <w:t>а)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</w:t>
      </w:r>
      <w:proofErr w:type="gramEnd"/>
      <w:r w:rsidRPr="008E6A53">
        <w:rPr>
          <w:sz w:val="28"/>
          <w:szCs w:val="28"/>
        </w:rPr>
        <w:t xml:space="preserve"> изысканий, проведении олимпиады школьников и приобретении ави</w:t>
      </w:r>
      <w:proofErr w:type="gramStart"/>
      <w:r w:rsidRPr="008E6A53">
        <w:rPr>
          <w:sz w:val="28"/>
          <w:szCs w:val="28"/>
        </w:rPr>
        <w:t>а-</w:t>
      </w:r>
      <w:proofErr w:type="gramEnd"/>
      <w:r w:rsidRPr="008E6A53">
        <w:rPr>
          <w:sz w:val="28"/>
          <w:szCs w:val="28"/>
        </w:rPr>
        <w:t xml:space="preserve"> и железнодорожных билетов, билетов для проезда </w:t>
      </w:r>
      <w:r w:rsidRPr="008E6A53">
        <w:rPr>
          <w:sz w:val="28"/>
          <w:szCs w:val="28"/>
        </w:rPr>
        <w:lastRenderedPageBreak/>
        <w:t>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CA6B8B" w:rsidRPr="008E6A53" w:rsidRDefault="00CA6B8B" w:rsidP="00680C17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E01281">
        <w:rPr>
          <w:sz w:val="28"/>
          <w:szCs w:val="28"/>
        </w:rPr>
        <w:t>е) в размере до 30 процентов суммы договора (государственного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Федерации.</w:t>
      </w:r>
    </w:p>
    <w:p w:rsidR="00CA6B8B" w:rsidRPr="008E6A53" w:rsidRDefault="00CA6B8B" w:rsidP="00680C17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CA6B8B" w:rsidRPr="008E6A53" w:rsidRDefault="00CA6B8B" w:rsidP="00680C17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E6A53">
        <w:rPr>
          <w:sz w:val="28"/>
          <w:szCs w:val="28"/>
        </w:rPr>
        <w:t>Настоящее Решение вступает в силу с 01 января 201</w:t>
      </w:r>
      <w:r>
        <w:rPr>
          <w:sz w:val="28"/>
          <w:szCs w:val="28"/>
        </w:rPr>
        <w:t>6</w:t>
      </w:r>
      <w:r w:rsidRPr="008E6A53">
        <w:rPr>
          <w:sz w:val="28"/>
          <w:szCs w:val="28"/>
        </w:rPr>
        <w:t xml:space="preserve"> года.</w:t>
      </w:r>
    </w:p>
    <w:p w:rsidR="00CA6B8B" w:rsidRPr="008E6A53" w:rsidRDefault="00CA6B8B" w:rsidP="00680C17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CA6B8B" w:rsidRPr="008E6A53" w:rsidRDefault="00CA6B8B" w:rsidP="0058401F">
      <w:pPr>
        <w:widowControl w:val="0"/>
        <w:ind w:firstLine="709"/>
        <w:jc w:val="both"/>
        <w:rPr>
          <w:sz w:val="28"/>
          <w:szCs w:val="28"/>
        </w:rPr>
      </w:pPr>
    </w:p>
    <w:p w:rsidR="00CA6B8B" w:rsidRPr="00E01281" w:rsidRDefault="00CA6B8B" w:rsidP="0058401F">
      <w:pPr>
        <w:widowControl w:val="0"/>
        <w:ind w:firstLine="709"/>
        <w:jc w:val="both"/>
        <w:rPr>
          <w:sz w:val="28"/>
          <w:szCs w:val="28"/>
        </w:rPr>
      </w:pPr>
      <w:r w:rsidRPr="00E01281">
        <w:rPr>
          <w:sz w:val="28"/>
          <w:szCs w:val="28"/>
        </w:rPr>
        <w:t>.</w:t>
      </w:r>
    </w:p>
    <w:p w:rsidR="00E01281" w:rsidRPr="00E01281" w:rsidRDefault="00E01281" w:rsidP="00E01281">
      <w:pPr>
        <w:widowControl w:val="0"/>
        <w:tabs>
          <w:tab w:val="center" w:pos="1474"/>
        </w:tabs>
        <w:outlineLvl w:val="0"/>
        <w:rPr>
          <w:sz w:val="28"/>
          <w:szCs w:val="28"/>
        </w:rPr>
      </w:pPr>
      <w:r w:rsidRPr="00E01281">
        <w:rPr>
          <w:sz w:val="28"/>
          <w:szCs w:val="28"/>
        </w:rPr>
        <w:t xml:space="preserve">Председатель Совета                                                                                                                            местного самоуправления                                                                                                           сельского поселения </w:t>
      </w:r>
      <w:proofErr w:type="gramStart"/>
      <w:r w:rsidRPr="00E01281">
        <w:rPr>
          <w:sz w:val="28"/>
          <w:szCs w:val="28"/>
        </w:rPr>
        <w:t>Приречное</w:t>
      </w:r>
      <w:proofErr w:type="gramEnd"/>
      <w:r w:rsidRPr="00E01281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E01281">
        <w:rPr>
          <w:sz w:val="28"/>
          <w:szCs w:val="28"/>
        </w:rPr>
        <w:t>Зольского</w:t>
      </w:r>
      <w:proofErr w:type="spellEnd"/>
      <w:r w:rsidRPr="00E01281">
        <w:rPr>
          <w:sz w:val="28"/>
          <w:szCs w:val="28"/>
        </w:rPr>
        <w:t xml:space="preserve"> муниципального района                                                          </w:t>
      </w:r>
    </w:p>
    <w:p w:rsidR="00E01281" w:rsidRPr="00E01281" w:rsidRDefault="00E01281" w:rsidP="00E01281">
      <w:pPr>
        <w:widowControl w:val="0"/>
        <w:tabs>
          <w:tab w:val="center" w:pos="1474"/>
        </w:tabs>
        <w:outlineLvl w:val="0"/>
        <w:rPr>
          <w:sz w:val="28"/>
          <w:szCs w:val="28"/>
        </w:rPr>
      </w:pPr>
      <w:r w:rsidRPr="00E01281">
        <w:rPr>
          <w:sz w:val="28"/>
          <w:szCs w:val="28"/>
        </w:rPr>
        <w:t xml:space="preserve">Кабардино-Балкарской Республики            </w:t>
      </w:r>
      <w:r>
        <w:rPr>
          <w:sz w:val="28"/>
          <w:szCs w:val="28"/>
        </w:rPr>
        <w:t xml:space="preserve">                          </w:t>
      </w:r>
      <w:r w:rsidRPr="00E01281">
        <w:rPr>
          <w:sz w:val="28"/>
          <w:szCs w:val="28"/>
        </w:rPr>
        <w:t xml:space="preserve">Р.Л. </w:t>
      </w:r>
      <w:proofErr w:type="spellStart"/>
      <w:r w:rsidRPr="00E01281">
        <w:rPr>
          <w:sz w:val="28"/>
          <w:szCs w:val="28"/>
        </w:rPr>
        <w:t>Гедмишхова</w:t>
      </w:r>
      <w:proofErr w:type="spellEnd"/>
    </w:p>
    <w:p w:rsidR="00E01281" w:rsidRPr="00E01281" w:rsidRDefault="00E01281" w:rsidP="00E01281">
      <w:pPr>
        <w:rPr>
          <w:sz w:val="28"/>
          <w:szCs w:val="28"/>
        </w:rPr>
      </w:pPr>
    </w:p>
    <w:p w:rsidR="00CA6B8B" w:rsidRPr="008E6A53" w:rsidRDefault="00CA6B8B" w:rsidP="0058401F">
      <w:pPr>
        <w:widowControl w:val="0"/>
        <w:tabs>
          <w:tab w:val="center" w:pos="1474"/>
        </w:tabs>
        <w:outlineLvl w:val="0"/>
        <w:rPr>
          <w:sz w:val="28"/>
          <w:szCs w:val="28"/>
        </w:rPr>
      </w:pPr>
    </w:p>
    <w:p w:rsidR="00CA6B8B" w:rsidRPr="008E6A53" w:rsidRDefault="00CA6B8B" w:rsidP="0058401F">
      <w:pPr>
        <w:widowControl w:val="0"/>
        <w:tabs>
          <w:tab w:val="center" w:pos="1474"/>
        </w:tabs>
        <w:outlineLvl w:val="0"/>
        <w:rPr>
          <w:sz w:val="28"/>
          <w:szCs w:val="28"/>
        </w:rPr>
      </w:pPr>
    </w:p>
    <w:p w:rsidR="00CA6B8B" w:rsidRPr="008E6A53" w:rsidRDefault="00CA6B8B" w:rsidP="0058401F">
      <w:pPr>
        <w:widowControl w:val="0"/>
        <w:tabs>
          <w:tab w:val="center" w:pos="1474"/>
        </w:tabs>
        <w:outlineLvl w:val="0"/>
        <w:rPr>
          <w:sz w:val="28"/>
          <w:szCs w:val="28"/>
        </w:rPr>
      </w:pPr>
    </w:p>
    <w:p w:rsidR="00CA6B8B" w:rsidRPr="008E6A53" w:rsidRDefault="00CA6B8B" w:rsidP="0058401F">
      <w:pPr>
        <w:widowControl w:val="0"/>
        <w:tabs>
          <w:tab w:val="center" w:pos="1474"/>
        </w:tabs>
        <w:outlineLvl w:val="0"/>
        <w:rPr>
          <w:sz w:val="28"/>
          <w:szCs w:val="28"/>
        </w:rPr>
      </w:pPr>
    </w:p>
    <w:p w:rsidR="00CA6B8B" w:rsidRPr="008E6A53" w:rsidRDefault="00CA6B8B" w:rsidP="0058401F">
      <w:pPr>
        <w:widowControl w:val="0"/>
        <w:tabs>
          <w:tab w:val="center" w:pos="1474"/>
        </w:tabs>
        <w:outlineLvl w:val="0"/>
        <w:rPr>
          <w:sz w:val="28"/>
          <w:szCs w:val="28"/>
        </w:rPr>
      </w:pPr>
    </w:p>
    <w:p w:rsidR="00CA6B8B" w:rsidRPr="008E6A53" w:rsidRDefault="00CA6B8B" w:rsidP="0058401F">
      <w:pPr>
        <w:widowControl w:val="0"/>
        <w:tabs>
          <w:tab w:val="center" w:pos="1474"/>
        </w:tabs>
        <w:outlineLvl w:val="0"/>
        <w:rPr>
          <w:sz w:val="28"/>
          <w:szCs w:val="28"/>
        </w:rPr>
      </w:pPr>
    </w:p>
    <w:p w:rsidR="00CA6B8B" w:rsidRPr="008E6A53" w:rsidRDefault="00CA6B8B">
      <w:pPr>
        <w:rPr>
          <w:sz w:val="28"/>
          <w:szCs w:val="28"/>
        </w:rPr>
      </w:pPr>
    </w:p>
    <w:sectPr w:rsidR="00CA6B8B" w:rsidRPr="008E6A53" w:rsidSect="00362795">
      <w:headerReference w:type="default" r:id="rId7"/>
      <w:pgSz w:w="11906" w:h="16838" w:code="9"/>
      <w:pgMar w:top="1418" w:right="1418" w:bottom="1701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98" w:rsidRDefault="00F06998" w:rsidP="001D2D4F">
      <w:r>
        <w:separator/>
      </w:r>
    </w:p>
  </w:endnote>
  <w:endnote w:type="continuationSeparator" w:id="0">
    <w:p w:rsidR="00F06998" w:rsidRDefault="00F06998" w:rsidP="001D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98" w:rsidRDefault="00F06998" w:rsidP="001D2D4F">
      <w:r>
        <w:separator/>
      </w:r>
    </w:p>
  </w:footnote>
  <w:footnote w:type="continuationSeparator" w:id="0">
    <w:p w:rsidR="00F06998" w:rsidRDefault="00F06998" w:rsidP="001D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B" w:rsidRDefault="0098361C" w:rsidP="00FA3C31">
    <w:pPr>
      <w:pStyle w:val="a3"/>
      <w:framePr w:w="488" w:wrap="auto" w:vAnchor="text" w:hAnchor="page" w:x="5902" w:y="-5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CA6B8B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9F7C91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CA6B8B" w:rsidRDefault="00CA6B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92E"/>
    <w:multiLevelType w:val="hybridMultilevel"/>
    <w:tmpl w:val="95E4C6C4"/>
    <w:lvl w:ilvl="0" w:tplc="53ECE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71EAB"/>
    <w:multiLevelType w:val="hybridMultilevel"/>
    <w:tmpl w:val="FFF03240"/>
    <w:lvl w:ilvl="0" w:tplc="7786CB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A73E7A"/>
    <w:multiLevelType w:val="hybridMultilevel"/>
    <w:tmpl w:val="75802CE6"/>
    <w:lvl w:ilvl="0" w:tplc="2FBC94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AE0482B"/>
    <w:multiLevelType w:val="hybridMultilevel"/>
    <w:tmpl w:val="94867D18"/>
    <w:lvl w:ilvl="0" w:tplc="B99AFE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D0738AF"/>
    <w:multiLevelType w:val="hybridMultilevel"/>
    <w:tmpl w:val="9222A0D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01F"/>
    <w:rsid w:val="0000582B"/>
    <w:rsid w:val="000215E8"/>
    <w:rsid w:val="0003603A"/>
    <w:rsid w:val="00093368"/>
    <w:rsid w:val="000A5888"/>
    <w:rsid w:val="000E10EC"/>
    <w:rsid w:val="000F0A90"/>
    <w:rsid w:val="000F115A"/>
    <w:rsid w:val="000F1914"/>
    <w:rsid w:val="00126B01"/>
    <w:rsid w:val="00162E96"/>
    <w:rsid w:val="00164C99"/>
    <w:rsid w:val="00173B25"/>
    <w:rsid w:val="00175024"/>
    <w:rsid w:val="00176088"/>
    <w:rsid w:val="001C62E9"/>
    <w:rsid w:val="001D2D4F"/>
    <w:rsid w:val="001E1774"/>
    <w:rsid w:val="001F621F"/>
    <w:rsid w:val="00232D0B"/>
    <w:rsid w:val="00243683"/>
    <w:rsid w:val="0028483C"/>
    <w:rsid w:val="002B50AE"/>
    <w:rsid w:val="002F2789"/>
    <w:rsid w:val="0030570E"/>
    <w:rsid w:val="0032670C"/>
    <w:rsid w:val="00362795"/>
    <w:rsid w:val="003633D6"/>
    <w:rsid w:val="0038036A"/>
    <w:rsid w:val="003E37CB"/>
    <w:rsid w:val="003F5A66"/>
    <w:rsid w:val="00404BEF"/>
    <w:rsid w:val="00433DFE"/>
    <w:rsid w:val="004422A5"/>
    <w:rsid w:val="004802C5"/>
    <w:rsid w:val="00497ECC"/>
    <w:rsid w:val="004D16F3"/>
    <w:rsid w:val="004E4766"/>
    <w:rsid w:val="00506292"/>
    <w:rsid w:val="00522132"/>
    <w:rsid w:val="00532FB1"/>
    <w:rsid w:val="00535E06"/>
    <w:rsid w:val="00552CD8"/>
    <w:rsid w:val="00561914"/>
    <w:rsid w:val="00572F12"/>
    <w:rsid w:val="0058401F"/>
    <w:rsid w:val="00595D89"/>
    <w:rsid w:val="005E0AF8"/>
    <w:rsid w:val="006143EC"/>
    <w:rsid w:val="00620579"/>
    <w:rsid w:val="006355A0"/>
    <w:rsid w:val="00666C1B"/>
    <w:rsid w:val="00671657"/>
    <w:rsid w:val="0067524D"/>
    <w:rsid w:val="00680C17"/>
    <w:rsid w:val="006B163B"/>
    <w:rsid w:val="006D5E89"/>
    <w:rsid w:val="006E0615"/>
    <w:rsid w:val="006E13CC"/>
    <w:rsid w:val="006F411C"/>
    <w:rsid w:val="006F5F19"/>
    <w:rsid w:val="00724036"/>
    <w:rsid w:val="007578A3"/>
    <w:rsid w:val="00767DAC"/>
    <w:rsid w:val="0078349F"/>
    <w:rsid w:val="007972D8"/>
    <w:rsid w:val="007C3720"/>
    <w:rsid w:val="007C4DE4"/>
    <w:rsid w:val="007C73DC"/>
    <w:rsid w:val="007D64E5"/>
    <w:rsid w:val="007D66E9"/>
    <w:rsid w:val="007F1C74"/>
    <w:rsid w:val="007F5F94"/>
    <w:rsid w:val="008233BF"/>
    <w:rsid w:val="00851C91"/>
    <w:rsid w:val="00856FE8"/>
    <w:rsid w:val="00860FE1"/>
    <w:rsid w:val="008669A5"/>
    <w:rsid w:val="00873266"/>
    <w:rsid w:val="00876840"/>
    <w:rsid w:val="008916C8"/>
    <w:rsid w:val="00894BAC"/>
    <w:rsid w:val="008A6AF0"/>
    <w:rsid w:val="008B4A6E"/>
    <w:rsid w:val="008E03D0"/>
    <w:rsid w:val="008E40AE"/>
    <w:rsid w:val="008E6A53"/>
    <w:rsid w:val="009347CB"/>
    <w:rsid w:val="0095361A"/>
    <w:rsid w:val="00974C60"/>
    <w:rsid w:val="00977904"/>
    <w:rsid w:val="0098361C"/>
    <w:rsid w:val="009851EA"/>
    <w:rsid w:val="00997C62"/>
    <w:rsid w:val="009B7424"/>
    <w:rsid w:val="009C3371"/>
    <w:rsid w:val="009F03CA"/>
    <w:rsid w:val="009F7C91"/>
    <w:rsid w:val="00A31980"/>
    <w:rsid w:val="00A4429A"/>
    <w:rsid w:val="00A51BFD"/>
    <w:rsid w:val="00A63B94"/>
    <w:rsid w:val="00A77D42"/>
    <w:rsid w:val="00A95B00"/>
    <w:rsid w:val="00AA01BF"/>
    <w:rsid w:val="00B046AE"/>
    <w:rsid w:val="00B1442C"/>
    <w:rsid w:val="00B15CF9"/>
    <w:rsid w:val="00B411D6"/>
    <w:rsid w:val="00B50F1D"/>
    <w:rsid w:val="00B64C6F"/>
    <w:rsid w:val="00B87B82"/>
    <w:rsid w:val="00B97BB4"/>
    <w:rsid w:val="00BF1FA3"/>
    <w:rsid w:val="00C077A1"/>
    <w:rsid w:val="00C34559"/>
    <w:rsid w:val="00C41C62"/>
    <w:rsid w:val="00C90E14"/>
    <w:rsid w:val="00CA6B8B"/>
    <w:rsid w:val="00CE4607"/>
    <w:rsid w:val="00CE7F6D"/>
    <w:rsid w:val="00CF312F"/>
    <w:rsid w:val="00D013AA"/>
    <w:rsid w:val="00D40960"/>
    <w:rsid w:val="00D47B0E"/>
    <w:rsid w:val="00D53275"/>
    <w:rsid w:val="00D64C8A"/>
    <w:rsid w:val="00DA419E"/>
    <w:rsid w:val="00DB24C3"/>
    <w:rsid w:val="00E01281"/>
    <w:rsid w:val="00E15945"/>
    <w:rsid w:val="00E30178"/>
    <w:rsid w:val="00E64484"/>
    <w:rsid w:val="00E7795D"/>
    <w:rsid w:val="00E9421C"/>
    <w:rsid w:val="00EA1F5A"/>
    <w:rsid w:val="00EC70D0"/>
    <w:rsid w:val="00EC7712"/>
    <w:rsid w:val="00ED636C"/>
    <w:rsid w:val="00F04436"/>
    <w:rsid w:val="00F06998"/>
    <w:rsid w:val="00F17502"/>
    <w:rsid w:val="00F17AE6"/>
    <w:rsid w:val="00F305A5"/>
    <w:rsid w:val="00F7664F"/>
    <w:rsid w:val="00F76B82"/>
    <w:rsid w:val="00FA3C31"/>
    <w:rsid w:val="00FA6ABD"/>
    <w:rsid w:val="00FA7785"/>
    <w:rsid w:val="00FD04C9"/>
    <w:rsid w:val="00FD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1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401F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8401F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584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401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401F"/>
    <w:rPr>
      <w:rFonts w:ascii="Times New Roman" w:hAnsi="Times New Roman" w:cs="Times New Roman"/>
    </w:rPr>
  </w:style>
  <w:style w:type="paragraph" w:styleId="a6">
    <w:name w:val="List Paragraph"/>
    <w:basedOn w:val="a"/>
    <w:uiPriority w:val="99"/>
    <w:qFormat/>
    <w:rsid w:val="0058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1539</Words>
  <Characters>11370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1</cp:lastModifiedBy>
  <cp:revision>2</cp:revision>
  <cp:lastPrinted>2015-11-26T10:35:00Z</cp:lastPrinted>
  <dcterms:created xsi:type="dcterms:W3CDTF">2016-01-27T12:20:00Z</dcterms:created>
  <dcterms:modified xsi:type="dcterms:W3CDTF">2016-01-27T12:20:00Z</dcterms:modified>
</cp:coreProperties>
</file>